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75" w:rsidRDefault="001B038B" w:rsidP="00033451">
      <w:pPr>
        <w:pStyle w:val="centerspacing1"/>
        <w:spacing w:line="240" w:lineRule="auto"/>
      </w:pPr>
      <w:r>
        <w:rPr>
          <w:rStyle w:val="font13"/>
        </w:rPr>
        <w:t>МИНОБРНАУКИ РОССИИ</w:t>
      </w:r>
    </w:p>
    <w:p w:rsidR="00033451" w:rsidRDefault="001B038B" w:rsidP="00033451">
      <w:pPr>
        <w:pStyle w:val="centerspacing1"/>
        <w:spacing w:line="240" w:lineRule="auto"/>
        <w:rPr>
          <w:rStyle w:val="font13"/>
        </w:rPr>
      </w:pPr>
      <w:r>
        <w:rPr>
          <w:rStyle w:val="font13"/>
        </w:rPr>
        <w:t xml:space="preserve">Федеральное государственное бюджетное образовательное учреждение </w:t>
      </w:r>
    </w:p>
    <w:p w:rsidR="00033451" w:rsidRDefault="001B038B" w:rsidP="00033451">
      <w:pPr>
        <w:pStyle w:val="centerspacing1"/>
        <w:spacing w:line="240" w:lineRule="auto"/>
        <w:rPr>
          <w:rStyle w:val="font13"/>
        </w:rPr>
      </w:pPr>
      <w:r>
        <w:rPr>
          <w:rStyle w:val="font13"/>
        </w:rPr>
        <w:t xml:space="preserve">высшего образования </w:t>
      </w:r>
    </w:p>
    <w:p w:rsidR="00CE5175" w:rsidRDefault="001B038B" w:rsidP="00033451">
      <w:pPr>
        <w:pStyle w:val="centerspacing1"/>
        <w:spacing w:line="240" w:lineRule="auto"/>
      </w:pPr>
      <w:r>
        <w:rPr>
          <w:rStyle w:val="font13"/>
        </w:rPr>
        <w:t xml:space="preserve">«Нижегородский государственный педагогический университет имени </w:t>
      </w:r>
      <w:proofErr w:type="spellStart"/>
      <w:r>
        <w:rPr>
          <w:rStyle w:val="font13"/>
        </w:rPr>
        <w:t>Козьмы</w:t>
      </w:r>
      <w:proofErr w:type="spellEnd"/>
      <w:r>
        <w:rPr>
          <w:rStyle w:val="font13"/>
        </w:rPr>
        <w:t xml:space="preserve"> Минина»</w:t>
      </w: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tbl>
      <w:tblPr>
        <w:tblStyle w:val="TableHide"/>
        <w:tblW w:w="0" w:type="auto"/>
        <w:tblInd w:w="0" w:type="dxa"/>
        <w:tblLook w:val="04A0" w:firstRow="1" w:lastRow="0" w:firstColumn="1" w:lastColumn="0" w:noHBand="0" w:noVBand="1"/>
      </w:tblPr>
      <w:tblGrid>
        <w:gridCol w:w="5334"/>
        <w:gridCol w:w="4445"/>
      </w:tblGrid>
      <w:tr w:rsidR="00CE5175">
        <w:tc>
          <w:tcPr>
            <w:tcW w:w="5500" w:type="dxa"/>
          </w:tcPr>
          <w:p w:rsidR="00CE5175" w:rsidRDefault="00CE5175" w:rsidP="00D25D7C"/>
        </w:tc>
        <w:tc>
          <w:tcPr>
            <w:tcW w:w="4500" w:type="dxa"/>
          </w:tcPr>
          <w:p w:rsidR="00CE5175" w:rsidRDefault="001B038B" w:rsidP="000C7302">
            <w:pPr>
              <w:pStyle w:val="centerspacing1"/>
              <w:spacing w:line="276" w:lineRule="auto"/>
              <w:jc w:val="left"/>
            </w:pPr>
            <w:r>
              <w:rPr>
                <w:rStyle w:val="font13"/>
              </w:rPr>
              <w:t>УТВЕРЖДАЮ</w:t>
            </w:r>
          </w:p>
          <w:p w:rsidR="00CE5175" w:rsidRDefault="001B038B" w:rsidP="00D25D7C">
            <w:pPr>
              <w:pStyle w:val="justifyspacing0"/>
              <w:spacing w:line="276" w:lineRule="auto"/>
            </w:pPr>
            <w:r>
              <w:rPr>
                <w:rStyle w:val="font13"/>
              </w:rPr>
              <w:t>Проректор по учебно-методической деятельности</w:t>
            </w:r>
          </w:p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3"/>
              </w:rPr>
              <w:t xml:space="preserve">_________________ Г. А. </w:t>
            </w:r>
            <w:proofErr w:type="spellStart"/>
            <w:r>
              <w:rPr>
                <w:rStyle w:val="font13"/>
              </w:rPr>
              <w:t>Папуткова</w:t>
            </w:r>
            <w:proofErr w:type="spellEnd"/>
          </w:p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3"/>
              </w:rPr>
              <w:t>«____»______________ 20___г.</w:t>
            </w:r>
          </w:p>
        </w:tc>
      </w:tr>
    </w:tbl>
    <w:p w:rsidR="00CE5175" w:rsidRDefault="00CE5175" w:rsidP="00D25D7C">
      <w:pPr>
        <w:pStyle w:val="centerspacing1"/>
        <w:spacing w:line="276" w:lineRule="auto"/>
        <w:rPr>
          <w:rStyle w:val="font13"/>
        </w:rPr>
      </w:pPr>
    </w:p>
    <w:p w:rsidR="00D25D7C" w:rsidRDefault="00D25D7C" w:rsidP="00D25D7C">
      <w:pPr>
        <w:pStyle w:val="centerspacing1"/>
        <w:spacing w:line="276" w:lineRule="auto"/>
        <w:rPr>
          <w:rStyle w:val="font13"/>
        </w:rPr>
      </w:pPr>
    </w:p>
    <w:p w:rsidR="00D25D7C" w:rsidRDefault="00D25D7C" w:rsidP="00D25D7C">
      <w:pPr>
        <w:pStyle w:val="centerspacing1"/>
        <w:rPr>
          <w:rStyle w:val="font13"/>
        </w:rPr>
      </w:pPr>
    </w:p>
    <w:p w:rsidR="00CE5175" w:rsidRDefault="001B038B" w:rsidP="00D25D7C">
      <w:pPr>
        <w:pStyle w:val="centerspacing0"/>
        <w:spacing w:line="360" w:lineRule="auto"/>
      </w:pPr>
      <w:r>
        <w:rPr>
          <w:rStyle w:val="font13bold"/>
        </w:rPr>
        <w:t>ПРОГРАММА МОДУЛЯ</w:t>
      </w:r>
    </w:p>
    <w:p w:rsidR="00CE5175" w:rsidRDefault="001B038B" w:rsidP="00D25D7C">
      <w:pPr>
        <w:pStyle w:val="centerspacing0"/>
        <w:spacing w:line="360" w:lineRule="auto"/>
        <w:rPr>
          <w:rStyle w:val="font13bold"/>
        </w:rPr>
      </w:pPr>
      <w:r>
        <w:rPr>
          <w:rStyle w:val="font13bold"/>
        </w:rPr>
        <w:t>«ЧЕЛОВЕК, ОБЩЕСТВО, КУЛЬТУРА»</w:t>
      </w:r>
    </w:p>
    <w:p w:rsidR="00D25D7C" w:rsidRDefault="00D25D7C" w:rsidP="00D25D7C">
      <w:pPr>
        <w:pStyle w:val="centerspacing0"/>
        <w:spacing w:line="276" w:lineRule="auto"/>
      </w:pPr>
    </w:p>
    <w:p w:rsidR="00CE5175" w:rsidRDefault="00CE5175" w:rsidP="00D25D7C">
      <w:pPr>
        <w:pStyle w:val="centerspacing2"/>
        <w:spacing w:line="276" w:lineRule="auto"/>
        <w:rPr>
          <w:rStyle w:val="font13"/>
        </w:rPr>
      </w:pPr>
    </w:p>
    <w:p w:rsidR="00CE5175" w:rsidRDefault="001B038B" w:rsidP="00D25D7C">
      <w:pPr>
        <w:pStyle w:val="leftspacing2"/>
        <w:spacing w:line="360" w:lineRule="auto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CE5175" w:rsidRDefault="001B038B" w:rsidP="00D25D7C">
      <w:pPr>
        <w:pStyle w:val="leftspacing0"/>
        <w:spacing w:line="360" w:lineRule="auto"/>
      </w:pPr>
      <w:r>
        <w:rPr>
          <w:rStyle w:val="font13"/>
        </w:rPr>
        <w:t>Профиль: для любого профиля подготовки</w:t>
      </w:r>
    </w:p>
    <w:p w:rsidR="00CE5175" w:rsidRDefault="00CE5175" w:rsidP="00D25D7C">
      <w:pPr>
        <w:pStyle w:val="centerspacing2"/>
        <w:spacing w:line="360" w:lineRule="auto"/>
        <w:rPr>
          <w:rStyle w:val="font13"/>
        </w:rPr>
      </w:pPr>
    </w:p>
    <w:p w:rsidR="00CE5175" w:rsidRDefault="001B038B" w:rsidP="00D25D7C">
      <w:pPr>
        <w:pStyle w:val="leftspacing2"/>
        <w:spacing w:line="360" w:lineRule="auto"/>
      </w:pPr>
      <w:r>
        <w:rPr>
          <w:rStyle w:val="font13"/>
        </w:rPr>
        <w:t>Форма обучения: - очная</w:t>
      </w:r>
    </w:p>
    <w:p w:rsidR="00CE5175" w:rsidRDefault="001B038B" w:rsidP="00D25D7C">
      <w:pPr>
        <w:pStyle w:val="leftspacing2"/>
        <w:spacing w:line="360" w:lineRule="auto"/>
      </w:pPr>
      <w:r>
        <w:rPr>
          <w:rStyle w:val="font13"/>
        </w:rPr>
        <w:t xml:space="preserve">Трудоёмкость модуля: 14 </w:t>
      </w:r>
      <w:proofErr w:type="spellStart"/>
      <w:r>
        <w:rPr>
          <w:rStyle w:val="font13"/>
        </w:rPr>
        <w:t>з.е</w:t>
      </w:r>
      <w:proofErr w:type="spellEnd"/>
      <w:r>
        <w:rPr>
          <w:rStyle w:val="font13"/>
        </w:rPr>
        <w:t>.</w:t>
      </w: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D25D7C" w:rsidRDefault="00D25D7C" w:rsidP="00D25D7C">
      <w:pPr>
        <w:pStyle w:val="centerspacing0"/>
        <w:spacing w:line="276" w:lineRule="auto"/>
        <w:rPr>
          <w:rStyle w:val="font13"/>
        </w:rPr>
      </w:pPr>
    </w:p>
    <w:p w:rsidR="00D25D7C" w:rsidRDefault="00D25D7C" w:rsidP="00D25D7C">
      <w:pPr>
        <w:pStyle w:val="centerspacing0"/>
        <w:spacing w:line="276" w:lineRule="auto"/>
        <w:rPr>
          <w:rStyle w:val="font13"/>
        </w:rPr>
      </w:pPr>
    </w:p>
    <w:p w:rsidR="00CE5175" w:rsidRDefault="00CE5175" w:rsidP="00D25D7C">
      <w:pPr>
        <w:pStyle w:val="centerspacing0"/>
        <w:spacing w:line="276" w:lineRule="auto"/>
        <w:rPr>
          <w:rStyle w:val="font13"/>
        </w:rPr>
      </w:pPr>
    </w:p>
    <w:p w:rsidR="00CE5175" w:rsidRDefault="001B038B" w:rsidP="00D25D7C">
      <w:pPr>
        <w:pStyle w:val="centerspacing1"/>
        <w:spacing w:line="276" w:lineRule="auto"/>
      </w:pPr>
      <w:r>
        <w:rPr>
          <w:rStyle w:val="font13"/>
        </w:rPr>
        <w:t>г. Нижний Новгород</w:t>
      </w:r>
    </w:p>
    <w:p w:rsidR="00CE5175" w:rsidRDefault="001B038B" w:rsidP="00D25D7C">
      <w:pPr>
        <w:pStyle w:val="centerspacing1"/>
        <w:spacing w:line="276" w:lineRule="auto"/>
      </w:pPr>
      <w:r>
        <w:rPr>
          <w:rStyle w:val="font13"/>
        </w:rPr>
        <w:t>2019 год</w:t>
      </w:r>
    </w:p>
    <w:p w:rsidR="00CE5175" w:rsidRDefault="00CE5175" w:rsidP="00D25D7C">
      <w:pPr>
        <w:sectPr w:rsidR="00CE5175">
          <w:pgSz w:w="11905" w:h="16837"/>
          <w:pgMar w:top="1133" w:right="1133" w:bottom="1133" w:left="1133" w:header="720" w:footer="720" w:gutter="0"/>
          <w:cols w:space="720"/>
        </w:sectPr>
      </w:pPr>
    </w:p>
    <w:p w:rsidR="00CE5175" w:rsidRDefault="001B038B" w:rsidP="00D25D7C">
      <w:pPr>
        <w:pStyle w:val="leftspacing01"/>
        <w:spacing w:line="276" w:lineRule="auto"/>
      </w:pPr>
      <w:r>
        <w:rPr>
          <w:rStyle w:val="font13"/>
        </w:rPr>
        <w:lastRenderedPageBreak/>
        <w:t>Программа модуля «Человек, общество, культура» разработана на основе:</w:t>
      </w:r>
    </w:p>
    <w:p w:rsidR="00CE5175" w:rsidRDefault="001B038B" w:rsidP="00D25D7C">
      <w:pPr>
        <w:pStyle w:val="justifyspacing01"/>
        <w:numPr>
          <w:ilvl w:val="0"/>
          <w:numId w:val="1"/>
        </w:numPr>
        <w:spacing w:line="276" w:lineRule="auto"/>
      </w:pPr>
      <w:r>
        <w:rPr>
          <w:rStyle w:val="font12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</w:t>
      </w:r>
      <w:r w:rsidR="00647BF9">
        <w:rPr>
          <w:rStyle w:val="font12"/>
        </w:rPr>
        <w:t>, утв. п</w:t>
      </w:r>
      <w:r>
        <w:rPr>
          <w:rStyle w:val="font12"/>
        </w:rPr>
        <w:t xml:space="preserve">риказом </w:t>
      </w:r>
      <w:r w:rsidR="00647BF9">
        <w:rPr>
          <w:rStyle w:val="font12"/>
        </w:rPr>
        <w:t xml:space="preserve">Министерства образования и науки РФ от 22.02.2018 </w:t>
      </w:r>
      <w:r>
        <w:rPr>
          <w:rStyle w:val="font12"/>
        </w:rPr>
        <w:t>№ 124;</w:t>
      </w:r>
    </w:p>
    <w:p w:rsidR="00CE5175" w:rsidRDefault="00647BF9" w:rsidP="0077041D">
      <w:pPr>
        <w:pStyle w:val="justifyspacing01"/>
        <w:numPr>
          <w:ilvl w:val="0"/>
          <w:numId w:val="1"/>
        </w:numPr>
        <w:spacing w:line="276" w:lineRule="auto"/>
      </w:pPr>
      <w:r>
        <w:rPr>
          <w:rStyle w:val="font12"/>
        </w:rPr>
        <w:t xml:space="preserve">Профессионального стандарта </w:t>
      </w:r>
      <w:r w:rsidR="001B038B">
        <w:rPr>
          <w:rStyle w:val="font12"/>
        </w:rPr>
        <w:t xml:space="preserve">Педагог профессионального обучения, профессионального образования и дополнительного профессионального образования, утв. </w:t>
      </w:r>
      <w:r w:rsidR="0077041D" w:rsidRPr="0077041D">
        <w:rPr>
          <w:rStyle w:val="font12"/>
        </w:rPr>
        <w:t xml:space="preserve">приказом Министерства труда и социальной защиты РФ </w:t>
      </w:r>
      <w:r w:rsidR="0077041D">
        <w:rPr>
          <w:rStyle w:val="font12"/>
        </w:rPr>
        <w:t xml:space="preserve">от 8 сентября 2015 г. </w:t>
      </w:r>
      <w:r w:rsidR="001B038B">
        <w:rPr>
          <w:rStyle w:val="font12"/>
        </w:rPr>
        <w:t>№ 608н;</w:t>
      </w:r>
    </w:p>
    <w:p w:rsidR="00CE5175" w:rsidRDefault="001B038B" w:rsidP="00D25D7C">
      <w:pPr>
        <w:pStyle w:val="justifyspacing01"/>
        <w:numPr>
          <w:ilvl w:val="0"/>
          <w:numId w:val="1"/>
        </w:numPr>
        <w:spacing w:line="276" w:lineRule="auto"/>
      </w:pPr>
      <w:r>
        <w:rPr>
          <w:rStyle w:val="font12"/>
        </w:rPr>
        <w:t xml:space="preserve">Учебных планов по направлениям подготовки 44.03.04 Профессиональное обучение (по отраслям), </w:t>
      </w:r>
      <w:r w:rsidR="00DF2C69">
        <w:rPr>
          <w:rStyle w:val="font12"/>
        </w:rPr>
        <w:t xml:space="preserve">любого профиля подготовки, утв. </w:t>
      </w:r>
      <w:r w:rsidR="00647BF9">
        <w:rPr>
          <w:rStyle w:val="font12"/>
        </w:rPr>
        <w:t xml:space="preserve">Ученым советом ФГБОУ ВО НГПУ им. К. Минина </w:t>
      </w:r>
      <w:r w:rsidR="00ED54A5">
        <w:rPr>
          <w:rStyle w:val="font12"/>
        </w:rPr>
        <w:t>22</w:t>
      </w:r>
      <w:r w:rsidR="00647BF9" w:rsidRPr="00647BF9">
        <w:rPr>
          <w:rStyle w:val="font12"/>
        </w:rPr>
        <w:t>.0</w:t>
      </w:r>
      <w:r w:rsidR="00ED54A5">
        <w:rPr>
          <w:rStyle w:val="font12"/>
        </w:rPr>
        <w:t>2</w:t>
      </w:r>
      <w:r w:rsidR="00647BF9" w:rsidRPr="00647BF9">
        <w:rPr>
          <w:rStyle w:val="font12"/>
        </w:rPr>
        <w:t>.2019</w:t>
      </w:r>
      <w:r w:rsidR="00647BF9">
        <w:rPr>
          <w:rStyle w:val="font12"/>
        </w:rPr>
        <w:t xml:space="preserve">, протокол </w:t>
      </w:r>
      <w:r w:rsidR="00DF2C69" w:rsidRPr="00647BF9">
        <w:rPr>
          <w:rStyle w:val="font12"/>
        </w:rPr>
        <w:t>№</w:t>
      </w:r>
      <w:r w:rsidR="00647BF9" w:rsidRPr="00647BF9">
        <w:rPr>
          <w:rStyle w:val="font12"/>
        </w:rPr>
        <w:t xml:space="preserve"> </w:t>
      </w:r>
      <w:r w:rsidR="00ED54A5">
        <w:rPr>
          <w:rStyle w:val="font12"/>
        </w:rPr>
        <w:t>6</w:t>
      </w:r>
      <w:r w:rsidR="0077041D">
        <w:rPr>
          <w:rStyle w:val="font12"/>
        </w:rPr>
        <w:t>.</w:t>
      </w:r>
    </w:p>
    <w:p w:rsidR="00CE5175" w:rsidRDefault="00CE5175" w:rsidP="00D25D7C"/>
    <w:p w:rsidR="00CE5175" w:rsidRDefault="001B038B" w:rsidP="00D25D7C">
      <w:pPr>
        <w:pStyle w:val="leftspacing01"/>
        <w:spacing w:line="276" w:lineRule="auto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431"/>
        <w:gridCol w:w="4348"/>
      </w:tblGrid>
      <w:tr w:rsidR="00CE5175">
        <w:tc>
          <w:tcPr>
            <w:tcW w:w="4800" w:type="dxa"/>
          </w:tcPr>
          <w:p w:rsidR="00CE5175" w:rsidRDefault="001B038B" w:rsidP="00D25D7C">
            <w:pPr>
              <w:pStyle w:val="centerspacing0"/>
              <w:spacing w:line="276" w:lineRule="auto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CE5175" w:rsidRDefault="001B038B" w:rsidP="00D25D7C">
            <w:pPr>
              <w:pStyle w:val="centerspacing0"/>
              <w:spacing w:line="276" w:lineRule="auto"/>
            </w:pPr>
            <w:r>
              <w:rPr>
                <w:rStyle w:val="font12italic"/>
              </w:rPr>
              <w:t>кафедра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proofErr w:type="spellStart"/>
            <w:r>
              <w:rPr>
                <w:rStyle w:val="font12"/>
              </w:rPr>
              <w:t>Фильченкова</w:t>
            </w:r>
            <w:proofErr w:type="spellEnd"/>
            <w:r>
              <w:rPr>
                <w:rStyle w:val="font12"/>
              </w:rPr>
              <w:t xml:space="preserve"> Ирина Федоровна, </w:t>
            </w:r>
            <w:r w:rsidR="00AB638E">
              <w:rPr>
                <w:rStyle w:val="font12"/>
              </w:rPr>
              <w:t>доцент</w:t>
            </w:r>
            <w:r w:rsidR="00737D6E">
              <w:rPr>
                <w:rStyle w:val="font12"/>
              </w:rPr>
              <w:t>, начальник учебно-методического управления</w:t>
            </w:r>
          </w:p>
        </w:tc>
        <w:tc>
          <w:tcPr>
            <w:tcW w:w="0" w:type="auto"/>
          </w:tcPr>
          <w:p w:rsidR="00CE5175" w:rsidRDefault="00213091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О</w:t>
            </w:r>
            <w:r w:rsidR="006921C7" w:rsidRPr="006921C7">
              <w:rPr>
                <w:rStyle w:val="font12"/>
              </w:rPr>
              <w:t>бщей и социальной педагогики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 xml:space="preserve">Шляхов Михаил Юрьевич, </w:t>
            </w:r>
            <w:r w:rsidR="00AB638E">
              <w:rPr>
                <w:rStyle w:val="font12"/>
              </w:rPr>
              <w:t>доцент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Истории России и вспомогательных исторических дисциплин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 xml:space="preserve">Шмелева Наталья Владимировна, </w:t>
            </w:r>
            <w:r w:rsidR="00AB638E">
              <w:rPr>
                <w:rStyle w:val="font12"/>
              </w:rPr>
              <w:t>доцент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Философии и общественных наук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proofErr w:type="spellStart"/>
            <w:r>
              <w:rPr>
                <w:rStyle w:val="font12"/>
              </w:rPr>
              <w:t>Комышкова</w:t>
            </w:r>
            <w:proofErr w:type="spellEnd"/>
            <w:r>
              <w:rPr>
                <w:rStyle w:val="font12"/>
              </w:rPr>
              <w:t xml:space="preserve"> Анна Дмитриевна, </w:t>
            </w:r>
            <w:r w:rsidR="00AB638E">
              <w:rPr>
                <w:rStyle w:val="font12"/>
              </w:rPr>
              <w:t>доцент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Русского языка и культуры речи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 xml:space="preserve">Михайлов Михаил Сергеевич, </w:t>
            </w:r>
            <w:r w:rsidR="00AB638E">
              <w:rPr>
                <w:rStyle w:val="font12"/>
              </w:rPr>
              <w:t>доцент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Всеобщей истории, классических дисциплин и права</w:t>
            </w:r>
          </w:p>
        </w:tc>
      </w:tr>
      <w:tr w:rsidR="00CE5175">
        <w:tc>
          <w:tcPr>
            <w:tcW w:w="0" w:type="auto"/>
          </w:tcPr>
          <w:p w:rsidR="00CE5175" w:rsidRPr="00647BF9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 xml:space="preserve">Картавых Марина Анатольевна, </w:t>
            </w:r>
            <w:r w:rsidR="00AB638E">
              <w:rPr>
                <w:rStyle w:val="font12"/>
              </w:rPr>
              <w:t>заведующая кафедрой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Физиологии и безопасности жизнедеятельности человека</w:t>
            </w:r>
          </w:p>
        </w:tc>
      </w:tr>
      <w:tr w:rsidR="00CE5175"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 xml:space="preserve">Бабаева Анастасия Валентиновна, </w:t>
            </w:r>
            <w:r w:rsidR="006921C7">
              <w:rPr>
                <w:rStyle w:val="font12"/>
              </w:rPr>
              <w:t>заведующая кафедрой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  <w:spacing w:line="276" w:lineRule="auto"/>
            </w:pPr>
            <w:r>
              <w:rPr>
                <w:rStyle w:val="font12"/>
              </w:rPr>
              <w:t>Философии и общественных наук</w:t>
            </w:r>
          </w:p>
        </w:tc>
      </w:tr>
    </w:tbl>
    <w:p w:rsidR="00CE5175" w:rsidRDefault="00CE5175" w:rsidP="00D25D7C">
      <w:pPr>
        <w:pStyle w:val="leftspacing01"/>
        <w:spacing w:line="276" w:lineRule="auto"/>
        <w:rPr>
          <w:rStyle w:val="font12"/>
        </w:rPr>
      </w:pPr>
    </w:p>
    <w:p w:rsidR="00CE5175" w:rsidRDefault="001B038B" w:rsidP="00D25D7C">
      <w:pPr>
        <w:pStyle w:val="leftspacing0"/>
        <w:spacing w:line="276" w:lineRule="auto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</w:p>
    <w:p w:rsidR="00CE5175" w:rsidRDefault="001B038B" w:rsidP="00D25D7C">
      <w:pPr>
        <w:pStyle w:val="leftspacing2"/>
        <w:spacing w:line="276" w:lineRule="auto"/>
      </w:pPr>
      <w:r>
        <w:rPr>
          <w:rStyle w:val="font12"/>
        </w:rPr>
        <w:t>(протокол № ___ от _____________________)</w:t>
      </w:r>
    </w:p>
    <w:p w:rsidR="00CE5175" w:rsidRDefault="001B038B" w:rsidP="00D25D7C">
      <w:pPr>
        <w:pStyle w:val="leftspacing2"/>
        <w:spacing w:line="276" w:lineRule="auto"/>
      </w:pPr>
      <w:r>
        <w:rPr>
          <w:rStyle w:val="font12"/>
        </w:rPr>
        <w:t>Зав. кафедрой _________________ /Маркова С. М. /</w:t>
      </w:r>
    </w:p>
    <w:p w:rsidR="00CE5175" w:rsidRDefault="001B038B" w:rsidP="00D25D7C">
      <w:pPr>
        <w:pStyle w:val="leftspacing0"/>
        <w:spacing w:line="276" w:lineRule="auto"/>
      </w:pPr>
      <w:r>
        <w:rPr>
          <w:rStyle w:val="font12"/>
        </w:rPr>
        <w:t>СОГЛАСОВАНО</w:t>
      </w:r>
    </w:p>
    <w:p w:rsidR="00CE5175" w:rsidRDefault="00CE5175" w:rsidP="00D25D7C">
      <w:pPr>
        <w:pStyle w:val="leftspacing01"/>
        <w:spacing w:line="276" w:lineRule="auto"/>
        <w:rPr>
          <w:rStyle w:val="font12"/>
        </w:rPr>
      </w:pPr>
    </w:p>
    <w:p w:rsidR="00CE5175" w:rsidRDefault="001B038B" w:rsidP="00D25D7C">
      <w:pPr>
        <w:pStyle w:val="leftspacing1"/>
        <w:spacing w:line="276" w:lineRule="auto"/>
      </w:pPr>
      <w:r>
        <w:rPr>
          <w:rStyle w:val="font12"/>
        </w:rPr>
        <w:t>Начальник отдела управления</w:t>
      </w:r>
    </w:p>
    <w:p w:rsidR="00CE5175" w:rsidRDefault="001B038B" w:rsidP="00D25D7C">
      <w:pPr>
        <w:pStyle w:val="leftspacing1"/>
        <w:spacing w:line="276" w:lineRule="auto"/>
      </w:pPr>
      <w:r>
        <w:rPr>
          <w:rStyle w:val="font12"/>
        </w:rPr>
        <w:t>образовательными программами ____________________________/Фомина Н.И./</w:t>
      </w:r>
    </w:p>
    <w:p w:rsidR="00CE5175" w:rsidRDefault="001B038B" w:rsidP="00D25D7C">
      <w:pPr>
        <w:pStyle w:val="leftspacing0"/>
        <w:spacing w:line="276" w:lineRule="auto"/>
      </w:pPr>
      <w:r>
        <w:rPr>
          <w:rStyle w:val="font12"/>
        </w:rPr>
        <w:t>«____»_______________20___ г.</w:t>
      </w:r>
    </w:p>
    <w:p w:rsidR="00CE5175" w:rsidRDefault="00CE5175" w:rsidP="00D25D7C">
      <w:pPr>
        <w:pStyle w:val="leftspacing01"/>
        <w:spacing w:line="276" w:lineRule="auto"/>
        <w:rPr>
          <w:rStyle w:val="font12"/>
        </w:rPr>
      </w:pPr>
    </w:p>
    <w:p w:rsidR="00CE5175" w:rsidRDefault="001B038B" w:rsidP="00D25D7C">
      <w:pPr>
        <w:pStyle w:val="leftspacing1"/>
        <w:spacing w:line="276" w:lineRule="auto"/>
      </w:pPr>
      <w:r>
        <w:rPr>
          <w:rStyle w:val="font12"/>
        </w:rPr>
        <w:t>Начальник учебно-методического управления _________________/</w:t>
      </w:r>
      <w:proofErr w:type="spellStart"/>
      <w:r>
        <w:rPr>
          <w:rStyle w:val="font12"/>
        </w:rPr>
        <w:t>Фильченкова</w:t>
      </w:r>
      <w:proofErr w:type="spellEnd"/>
      <w:r>
        <w:rPr>
          <w:rStyle w:val="font12"/>
        </w:rPr>
        <w:t xml:space="preserve"> И.Ф./</w:t>
      </w:r>
    </w:p>
    <w:p w:rsidR="00CE5175" w:rsidRDefault="001B038B" w:rsidP="00D25D7C">
      <w:pPr>
        <w:pStyle w:val="leftspacing0"/>
        <w:spacing w:line="276" w:lineRule="auto"/>
      </w:pPr>
      <w:r>
        <w:rPr>
          <w:rStyle w:val="font12"/>
        </w:rPr>
        <w:t>«____»_______________20___ г.</w:t>
      </w:r>
    </w:p>
    <w:p w:rsidR="00CE5175" w:rsidRDefault="001B038B" w:rsidP="00D25D7C">
      <w:pPr>
        <w:spacing w:line="240" w:lineRule="auto"/>
      </w:pPr>
      <w:r>
        <w:br w:type="page"/>
      </w:r>
    </w:p>
    <w:p w:rsidR="00CE5175" w:rsidRDefault="001B038B" w:rsidP="00AF331A">
      <w:pPr>
        <w:pStyle w:val="centerspacing2"/>
        <w:spacing w:line="276" w:lineRule="auto"/>
      </w:pPr>
      <w:r>
        <w:rPr>
          <w:rStyle w:val="font12bold"/>
        </w:rPr>
        <w:lastRenderedPageBreak/>
        <w:t>СОДЕРЖАНИЕ</w:t>
      </w:r>
    </w:p>
    <w:p w:rsidR="0038227D" w:rsidRDefault="001B038B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TOC \o 1-2 \h \z \u</w:instrText>
      </w:r>
      <w:r>
        <w:fldChar w:fldCharType="separate"/>
      </w:r>
      <w:hyperlink w:anchor="_Toc16763060" w:history="1">
        <w:r w:rsidR="0038227D" w:rsidRPr="00542097">
          <w:rPr>
            <w:rStyle w:val="a4"/>
            <w:noProof/>
          </w:rPr>
          <w:t>1.</w:t>
        </w:r>
        <w:r w:rsidR="0038227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27D" w:rsidRPr="00542097">
          <w:rPr>
            <w:rStyle w:val="a4"/>
            <w:noProof/>
          </w:rPr>
          <w:t>НАЗНАЧЕНИЕ МОДУЛЯ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_Toc16763060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4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1" w:history="1">
        <w:r w:rsidR="0038227D" w:rsidRPr="00542097">
          <w:rPr>
            <w:rStyle w:val="a4"/>
            <w:noProof/>
          </w:rPr>
          <w:t>2. ХАРАКТЕРИСТИКА МОДУЛЯ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_Toc16763061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4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7" w:history="1">
        <w:r w:rsidR="0038227D" w:rsidRPr="00542097">
          <w:rPr>
            <w:rStyle w:val="a4"/>
            <w:noProof/>
          </w:rPr>
          <w:t>3. СТРУКТУРА ОБРАЗОВАТЕЛЬНОГО МОДУЛЯ «ЧЕЛОВЕК, ОБЩЕСТВО, КУЛЬТУРА»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_Toc16763067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8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8" w:history="1">
        <w:r w:rsidR="0038227D" w:rsidRPr="00542097">
          <w:rPr>
            <w:rStyle w:val="a4"/>
            <w:noProof/>
          </w:rPr>
          <w:t>4. МЕТОДИЧЕСКИЕ УКАЗАНИЯ ДЛЯ ОБУЧАЮЩИХСЯ ПО ОСВОЕНИЮ МОДУЛЯ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_Toc16763068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10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9" w:history="1">
        <w:r w:rsidR="0038227D" w:rsidRPr="00542097">
          <w:rPr>
            <w:rStyle w:val="a4"/>
            <w:noProof/>
          </w:rPr>
          <w:t>5. ПРОГРАММЫ ДИСЦИПЛИН ОБРАЗОВАТЕЛЬНОГО МОДУЛЯ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_Toc16763069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11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0" w:history="1">
        <w:r w:rsidR="0038227D" w:rsidRPr="00542097">
          <w:rPr>
            <w:rStyle w:val="a4"/>
            <w:noProof/>
          </w:rPr>
          <w:t>5.1. Программа дисциплины «История»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_Toc16763070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11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1" w:history="1">
        <w:r w:rsidR="0038227D" w:rsidRPr="00542097">
          <w:rPr>
            <w:rStyle w:val="a4"/>
            <w:noProof/>
          </w:rPr>
          <w:t>5.2. Программа дисциплины «Нормативно-правовое обеспечение профессиональной деятельности»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_Toc16763071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15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2" w:history="1">
        <w:r w:rsidR="0038227D" w:rsidRPr="00542097">
          <w:rPr>
            <w:rStyle w:val="a4"/>
            <w:noProof/>
          </w:rPr>
          <w:t>5.3. Программа дисциплины «Безопасность жизнедеятельности»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_Toc16763072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19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3" w:history="1">
        <w:r w:rsidR="0038227D" w:rsidRPr="00542097">
          <w:rPr>
            <w:rStyle w:val="a4"/>
            <w:noProof/>
          </w:rPr>
          <w:t>5.4. Программа дисциплины «Русский язык и культура речи»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_Toc16763073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23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4" w:history="1">
        <w:r w:rsidR="0038227D" w:rsidRPr="00542097">
          <w:rPr>
            <w:rStyle w:val="a4"/>
            <w:noProof/>
          </w:rPr>
          <w:t>5.5. Программа дисциплины «Возрастная анатомия и физиология»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_Toc16763074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28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5" w:history="1">
        <w:r w:rsidR="0038227D" w:rsidRPr="00542097">
          <w:rPr>
            <w:rStyle w:val="a4"/>
            <w:noProof/>
          </w:rPr>
          <w:t>5.6. Программа дисциплины «Мировая художественная культура (учебное событие)»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_Toc16763075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33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6" w:history="1">
        <w:r w:rsidR="0038227D" w:rsidRPr="00542097">
          <w:rPr>
            <w:rStyle w:val="a4"/>
            <w:noProof/>
          </w:rPr>
          <w:t>5.7. Программа дисциплины «Социология»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_Toc16763076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38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7" w:history="1">
        <w:r w:rsidR="0038227D" w:rsidRPr="00542097">
          <w:rPr>
            <w:rStyle w:val="a4"/>
            <w:noProof/>
          </w:rPr>
          <w:t>6.</w:t>
        </w:r>
        <w:r w:rsidR="0038227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27D" w:rsidRPr="00542097">
          <w:rPr>
            <w:rStyle w:val="a4"/>
            <w:noProof/>
          </w:rPr>
          <w:t>ПРОГРАММЫ ПРАКТИК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_Toc16763077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43</w:t>
        </w:r>
        <w:r w:rsidR="0038227D">
          <w:rPr>
            <w:noProof/>
            <w:webHidden/>
          </w:rPr>
          <w:fldChar w:fldCharType="end"/>
        </w:r>
      </w:hyperlink>
    </w:p>
    <w:p w:rsidR="0038227D" w:rsidRDefault="001602DB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9" w:history="1">
        <w:r w:rsidR="0038227D" w:rsidRPr="00542097">
          <w:rPr>
            <w:rStyle w:val="a4"/>
            <w:noProof/>
          </w:rPr>
          <w:t>7.</w:t>
        </w:r>
        <w:r w:rsidR="0038227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27D" w:rsidRPr="00542097">
          <w:rPr>
            <w:rStyle w:val="a4"/>
            <w:noProof/>
          </w:rPr>
          <w:t>ПРОГРАММА ИТОГОВОЙ АТТЕСТАЦИИ</w:t>
        </w:r>
        <w:r w:rsidR="0038227D">
          <w:rPr>
            <w:noProof/>
            <w:webHidden/>
          </w:rPr>
          <w:tab/>
        </w:r>
        <w:r w:rsidR="0038227D">
          <w:rPr>
            <w:noProof/>
            <w:webHidden/>
          </w:rPr>
          <w:fldChar w:fldCharType="begin"/>
        </w:r>
        <w:r w:rsidR="0038227D">
          <w:rPr>
            <w:noProof/>
            <w:webHidden/>
          </w:rPr>
          <w:instrText xml:space="preserve"> PAGEREF _Toc16763079 \h </w:instrText>
        </w:r>
        <w:r w:rsidR="0038227D">
          <w:rPr>
            <w:noProof/>
            <w:webHidden/>
          </w:rPr>
        </w:r>
        <w:r w:rsidR="0038227D">
          <w:rPr>
            <w:noProof/>
            <w:webHidden/>
          </w:rPr>
          <w:fldChar w:fldCharType="separate"/>
        </w:r>
        <w:r w:rsidR="008F0D00">
          <w:rPr>
            <w:noProof/>
            <w:webHidden/>
          </w:rPr>
          <w:t>43</w:t>
        </w:r>
        <w:r w:rsidR="0038227D">
          <w:rPr>
            <w:noProof/>
            <w:webHidden/>
          </w:rPr>
          <w:fldChar w:fldCharType="end"/>
        </w:r>
      </w:hyperlink>
    </w:p>
    <w:p w:rsidR="00AF331A" w:rsidRDefault="001B038B" w:rsidP="00AF331A">
      <w:r>
        <w:fldChar w:fldCharType="end"/>
      </w:r>
    </w:p>
    <w:p w:rsidR="00AF331A" w:rsidRDefault="00AF331A">
      <w:r>
        <w:br w:type="page"/>
      </w:r>
    </w:p>
    <w:p w:rsidR="00CE5175" w:rsidRDefault="001B038B" w:rsidP="00D25D7C">
      <w:pPr>
        <w:pStyle w:val="1"/>
        <w:numPr>
          <w:ilvl w:val="0"/>
          <w:numId w:val="5"/>
        </w:numPr>
        <w:spacing w:line="240" w:lineRule="auto"/>
      </w:pPr>
      <w:bookmarkStart w:id="0" w:name="_Toc16763060"/>
      <w:r>
        <w:lastRenderedPageBreak/>
        <w:t>НАЗНАЧЕНИЕ МОДУЛЯ</w:t>
      </w:r>
      <w:bookmarkEnd w:id="0"/>
    </w:p>
    <w:p w:rsidR="00D25D7C" w:rsidRDefault="00D25D7C" w:rsidP="00D25D7C">
      <w:pPr>
        <w:pStyle w:val="1"/>
        <w:spacing w:line="240" w:lineRule="auto"/>
        <w:ind w:left="720"/>
        <w:jc w:val="left"/>
      </w:pPr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 «Возрастная анатомия и физиология»; 2) «История», «Социология», «Нормативно-правовое обеспечение профессиональной деятельности»; 3) «Мировая художественная культура (учебное событие)», «Русский язык и культура речи». Модуль «Человек, общество, культура» направлен на подготовку педагога профессионального обучения, обладающего расширенным спектром универсальных и общепрофессиональных компетенций, связанных с физическими, социально-правовыми, историко-культурными 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образования. Модуль предназначен для студентов 1-2 курсов бакалавриата, формирующих универсальные компетенции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правовых знаний. 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Default="001B038B" w:rsidP="00D25D7C">
      <w:pPr>
        <w:pStyle w:val="1"/>
        <w:spacing w:line="240" w:lineRule="auto"/>
      </w:pPr>
      <w:bookmarkStart w:id="1" w:name="_Toc16763061"/>
      <w:r>
        <w:t>2. ХАРАКТЕРИСТИКА МОДУЛЯ</w:t>
      </w:r>
      <w:bookmarkEnd w:id="1"/>
    </w:p>
    <w:p w:rsidR="00D25D7C" w:rsidRDefault="00D25D7C" w:rsidP="00D25D7C">
      <w:pPr>
        <w:pStyle w:val="2"/>
        <w:spacing w:line="240" w:lineRule="auto"/>
      </w:pPr>
    </w:p>
    <w:p w:rsidR="00CE5175" w:rsidRDefault="001B038B" w:rsidP="00D25D7C">
      <w:pPr>
        <w:pStyle w:val="2"/>
        <w:spacing w:line="240" w:lineRule="auto"/>
      </w:pPr>
      <w:bookmarkStart w:id="2" w:name="_Toc16763062"/>
      <w:r>
        <w:t>2.1. Образовательные цели и задачи</w:t>
      </w:r>
      <w:bookmarkEnd w:id="2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 w:rsidR="00792990">
        <w:rPr>
          <w:rStyle w:val="font12bold"/>
        </w:rPr>
        <w:t>целью</w:t>
      </w:r>
      <w:r>
        <w:rPr>
          <w:rStyle w:val="font12"/>
        </w:rPr>
        <w:t>: создать условия для эффективного формирования и развития универсальных и профессиональных компетенций педагога профессионального обучения, включения обучающихся в социокультурное пространство специального и профессионального образования.</w:t>
      </w:r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Способствовать пониманию социальных, культурно-исторических особенностей и закономерностей развития современного общества;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5.</w:t>
      </w:r>
      <w:r>
        <w:rPr>
          <w:rStyle w:val="font12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D25D7C" w:rsidRDefault="00D25D7C" w:rsidP="00D25D7C">
      <w:pPr>
        <w:pStyle w:val="2"/>
        <w:spacing w:line="240" w:lineRule="auto"/>
      </w:pPr>
    </w:p>
    <w:p w:rsidR="00CE5175" w:rsidRDefault="001B038B" w:rsidP="00D25D7C">
      <w:pPr>
        <w:pStyle w:val="2"/>
        <w:spacing w:line="240" w:lineRule="auto"/>
      </w:pPr>
      <w:bookmarkStart w:id="3" w:name="_Toc16763063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2"/>
        <w:gridCol w:w="2417"/>
        <w:gridCol w:w="2763"/>
        <w:gridCol w:w="2058"/>
        <w:gridCol w:w="1949"/>
      </w:tblGrid>
      <w:tr w:rsidR="00D605DC" w:rsidTr="00D605DC">
        <w:trPr>
          <w:trHeight w:val="500"/>
        </w:trPr>
        <w:tc>
          <w:tcPr>
            <w:tcW w:w="8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D605DC" w:rsidTr="00D605DC"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Демонстрирует умения проводить работу по гражданскому, духовно-нравственному, эстетическому воспитанию и развитию </w:t>
            </w:r>
            <w:r>
              <w:rPr>
                <w:rStyle w:val="font11"/>
              </w:rPr>
              <w:lastRenderedPageBreak/>
              <w:t>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0" w:type="auto"/>
          </w:tcPr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УК.5.1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</w:t>
            </w:r>
            <w:r>
              <w:rPr>
                <w:rStyle w:val="font11"/>
              </w:rPr>
              <w:lastRenderedPageBreak/>
              <w:t xml:space="preserve">различных социальных и национальных групп </w:t>
            </w:r>
            <w:r w:rsidR="00792990">
              <w:rPr>
                <w:rStyle w:val="font11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</w:t>
            </w:r>
          </w:p>
          <w:p w:rsidR="00792990" w:rsidRDefault="00792990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УК.5.3. Умеет выстраивать взаимодействие  с учетом  национальных и социокультурных особенностей </w:t>
            </w:r>
          </w:p>
          <w:p w:rsidR="00CE5175" w:rsidRDefault="00792990" w:rsidP="00D25D7C">
            <w:pPr>
              <w:pStyle w:val="leftspacing0"/>
            </w:pPr>
            <w:r>
              <w:rPr>
                <w:rStyle w:val="font11"/>
              </w:rPr>
              <w:t>УК.4.4. Создает на русском языке грамотные и непротиворечивые письменные тексты реферативного характер</w:t>
            </w:r>
          </w:p>
        </w:tc>
        <w:tc>
          <w:tcPr>
            <w:tcW w:w="0" w:type="auto"/>
          </w:tcPr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Аналитическая работа с источниками и научной литературой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Очное участие в научной </w:t>
            </w:r>
            <w:r>
              <w:rPr>
                <w:rStyle w:val="font11"/>
              </w:rPr>
              <w:lastRenderedPageBreak/>
              <w:t xml:space="preserve">конференции Подготовка доклада и презентации </w:t>
            </w:r>
          </w:p>
        </w:tc>
        <w:tc>
          <w:tcPr>
            <w:tcW w:w="0" w:type="auto"/>
          </w:tcPr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Лист самооценки Экспертная оценка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Контрольная </w:t>
            </w:r>
            <w:r>
              <w:rPr>
                <w:rStyle w:val="font11"/>
              </w:rPr>
              <w:lastRenderedPageBreak/>
              <w:t xml:space="preserve">работа </w:t>
            </w:r>
          </w:p>
        </w:tc>
      </w:tr>
      <w:tr w:rsidR="00D605DC" w:rsidTr="00D605DC"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</w:tcPr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УК.3.1. Понимает эффективность использования стратегии сотрудничества для достижения поставленной цели, определяет свою роль в команде </w:t>
            </w:r>
          </w:p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УК.3.3. Осуществляет обмен информацией с другими членами команды, осуществляет презентацию результатов работы команды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УК.3.4. Осуществляет выбор стратегий и тактик взаимодействия с заданной </w:t>
            </w:r>
            <w:r>
              <w:rPr>
                <w:rStyle w:val="font11"/>
              </w:rPr>
              <w:lastRenderedPageBreak/>
              <w:t xml:space="preserve">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 </w:t>
            </w:r>
          </w:p>
        </w:tc>
        <w:tc>
          <w:tcPr>
            <w:tcW w:w="0" w:type="auto"/>
          </w:tcPr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Проблемная лекция</w:t>
            </w:r>
          </w:p>
          <w:p w:rsidR="00F65154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Проектное обучение 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Методы групповой работы 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</w:t>
            </w:r>
            <w:r w:rsidR="001B038B">
              <w:rPr>
                <w:rStyle w:val="font11"/>
              </w:rPr>
              <w:t>екци</w:t>
            </w:r>
            <w:r>
              <w:rPr>
                <w:rStyle w:val="font11"/>
              </w:rPr>
              <w:t>я с коллективным исследованием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</w:t>
            </w:r>
            <w:r w:rsidR="001B038B">
              <w:rPr>
                <w:rStyle w:val="font11"/>
              </w:rPr>
              <w:t>екция</w:t>
            </w:r>
            <w:r>
              <w:rPr>
                <w:rStyle w:val="font11"/>
              </w:rPr>
              <w:t xml:space="preserve"> с решением конкретных ситуаций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</w:t>
            </w:r>
            <w:r w:rsidR="001B038B">
              <w:rPr>
                <w:rStyle w:val="font11"/>
              </w:rPr>
              <w:t>екция с элементами са</w:t>
            </w:r>
            <w:r>
              <w:rPr>
                <w:rStyle w:val="font11"/>
              </w:rPr>
              <w:t>мостоятельной работы студентов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</w:t>
            </w:r>
            <w:r w:rsidR="001B038B">
              <w:rPr>
                <w:rStyle w:val="font11"/>
              </w:rPr>
              <w:t>екц</w:t>
            </w:r>
            <w:r>
              <w:rPr>
                <w:rStyle w:val="font11"/>
              </w:rPr>
              <w:t>ия с элементами обратной связи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</w:t>
            </w:r>
            <w:r w:rsidR="001B038B">
              <w:rPr>
                <w:rStyle w:val="font11"/>
              </w:rPr>
              <w:t>екци</w:t>
            </w:r>
            <w:r>
              <w:rPr>
                <w:rStyle w:val="font11"/>
              </w:rPr>
              <w:t>я с эвристическими элементами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Лекция-беседа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Дискуссия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Круглый стол</w:t>
            </w:r>
          </w:p>
          <w:p w:rsidR="00CE5175" w:rsidRDefault="00D605DC" w:rsidP="00D25D7C">
            <w:pPr>
              <w:pStyle w:val="leftspacing0"/>
            </w:pPr>
            <w:r>
              <w:rPr>
                <w:rStyle w:val="font11"/>
              </w:rPr>
              <w:t>Метод проектов.</w:t>
            </w:r>
          </w:p>
        </w:tc>
        <w:tc>
          <w:tcPr>
            <w:tcW w:w="0" w:type="auto"/>
          </w:tcPr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Э</w:t>
            </w:r>
            <w:r w:rsidR="001B038B">
              <w:rPr>
                <w:rStyle w:val="font11"/>
              </w:rPr>
              <w:t>ссе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Доклад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Проект</w:t>
            </w:r>
          </w:p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Т</w:t>
            </w:r>
            <w:r w:rsidR="001B038B">
              <w:rPr>
                <w:rStyle w:val="font11"/>
              </w:rPr>
              <w:t xml:space="preserve">ест </w:t>
            </w:r>
          </w:p>
          <w:p w:rsidR="00F65154" w:rsidRDefault="001B038B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SWOT-анализ </w:t>
            </w:r>
          </w:p>
          <w:p w:rsidR="00F65154" w:rsidRDefault="00D605DC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А</w:t>
            </w:r>
            <w:r w:rsidR="001B038B">
              <w:rPr>
                <w:rStyle w:val="font11"/>
              </w:rPr>
              <w:t xml:space="preserve">нализ нормативно-правовых актов </w:t>
            </w:r>
          </w:p>
          <w:p w:rsidR="00F65154" w:rsidRDefault="00D605DC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Кейс-задание </w:t>
            </w:r>
          </w:p>
          <w:p w:rsidR="00F65154" w:rsidRDefault="00D605DC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</w:t>
            </w:r>
            <w:r w:rsidR="001B038B">
              <w:rPr>
                <w:rStyle w:val="font11"/>
              </w:rPr>
              <w:t xml:space="preserve">стный </w:t>
            </w:r>
            <w:r>
              <w:rPr>
                <w:rStyle w:val="font11"/>
              </w:rPr>
              <w:t xml:space="preserve">ответ </w:t>
            </w:r>
          </w:p>
          <w:p w:rsidR="00F65154" w:rsidRDefault="00D605DC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D605DC" w:rsidRDefault="00D605DC" w:rsidP="00D605D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</w:t>
            </w:r>
            <w:r w:rsidR="001B038B">
              <w:rPr>
                <w:rStyle w:val="font11"/>
              </w:rPr>
              <w:t xml:space="preserve">оклад (сообщение) </w:t>
            </w:r>
          </w:p>
          <w:p w:rsidR="00CE5175" w:rsidRDefault="00D605DC" w:rsidP="00D605DC">
            <w:pPr>
              <w:pStyle w:val="leftspacing0"/>
            </w:pPr>
            <w:r>
              <w:rPr>
                <w:rStyle w:val="font11"/>
              </w:rPr>
              <w:t>Э</w:t>
            </w:r>
            <w:r w:rsidR="001B038B">
              <w:rPr>
                <w:rStyle w:val="font11"/>
              </w:rPr>
              <w:t xml:space="preserve">ссе (реферат) </w:t>
            </w:r>
          </w:p>
        </w:tc>
      </w:tr>
      <w:tr w:rsidR="00D605DC" w:rsidTr="00D605DC"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0" w:type="auto"/>
          </w:tcPr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УК.4.5. Демонстрирует умение осуществлять деловую переписку на русском языке, учитывая особенности стилистики официальных и неофициальных писем УК.4.7. Осуществляет выбор коммуникативных стратегий и тактик при ведении деловых переговоров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ОПК.8.1. Демонстрирует специальные научные знания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соответствующей отрасли экономики</w:t>
            </w:r>
          </w:p>
        </w:tc>
        <w:tc>
          <w:tcPr>
            <w:tcW w:w="0" w:type="auto"/>
          </w:tcPr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Круглый стол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Презентации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Коммуникативный тренинг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Мастер-класс </w:t>
            </w:r>
          </w:p>
        </w:tc>
        <w:tc>
          <w:tcPr>
            <w:tcW w:w="0" w:type="auto"/>
          </w:tcPr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коммуникативных ситуаций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Портфолио достижений </w:t>
            </w:r>
          </w:p>
          <w:p w:rsidR="00CE5175" w:rsidRDefault="001B038B" w:rsidP="00D25D7C">
            <w:pPr>
              <w:pStyle w:val="leftspacing0"/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</w:t>
            </w:r>
          </w:p>
        </w:tc>
      </w:tr>
      <w:tr w:rsidR="00D605DC" w:rsidTr="00D605DC">
        <w:tc>
          <w:tcPr>
            <w:tcW w:w="0" w:type="auto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 обучающихся в безопасной среде</w:t>
            </w:r>
          </w:p>
        </w:tc>
        <w:tc>
          <w:tcPr>
            <w:tcW w:w="0" w:type="auto"/>
          </w:tcPr>
          <w:p w:rsidR="00792990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УК.8.1. Обеспечивает условия безопа</w:t>
            </w:r>
            <w:r w:rsidR="00D605DC">
              <w:rPr>
                <w:rStyle w:val="font11"/>
              </w:rPr>
              <w:t>сной и комфортной образовательные</w:t>
            </w:r>
            <w:r>
              <w:rPr>
                <w:rStyle w:val="font11"/>
              </w:rPr>
              <w:t xml:space="preserve"> среды, способствующей сохранению жизни и здоровья обучающихся в соответствии с их возрастными особенностями и санитарно-гигиеническими нормами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УК.8.3. Оценивает степень потенциальной опасности и использует средства индивидуальной и коллективной защиты ОПК.8.1. Демонстрирует специальные научные </w:t>
            </w:r>
            <w:r>
              <w:rPr>
                <w:rStyle w:val="font11"/>
              </w:rPr>
              <w:lastRenderedPageBreak/>
              <w:t>знания</w:t>
            </w:r>
            <w:r w:rsidR="00D605DC">
              <w:rPr>
                <w:rStyle w:val="font11"/>
              </w:rPr>
              <w:t>,</w:t>
            </w:r>
            <w:r>
              <w:rPr>
                <w:rStyle w:val="font11"/>
              </w:rPr>
              <w:t xml:space="preserve">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соответствующей отрасли экономики</w:t>
            </w:r>
          </w:p>
        </w:tc>
        <w:tc>
          <w:tcPr>
            <w:tcW w:w="0" w:type="auto"/>
          </w:tcPr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Выполнение аналитического задания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Практические и лабораторные работы </w:t>
            </w:r>
          </w:p>
          <w:p w:rsidR="00CE5175" w:rsidRDefault="00D605DC" w:rsidP="00D25D7C">
            <w:pPr>
              <w:pStyle w:val="leftspacing0"/>
            </w:pPr>
            <w:r>
              <w:rPr>
                <w:rStyle w:val="font11"/>
              </w:rPr>
              <w:t>Контекстные задачи</w:t>
            </w:r>
            <w:r w:rsidR="001B038B">
              <w:rPr>
                <w:rStyle w:val="font11"/>
              </w:rPr>
              <w:t xml:space="preserve"> </w:t>
            </w:r>
          </w:p>
        </w:tc>
        <w:tc>
          <w:tcPr>
            <w:tcW w:w="0" w:type="auto"/>
          </w:tcPr>
          <w:p w:rsidR="00D605DC" w:rsidRDefault="00D605D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Проект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Кейс-задачи </w:t>
            </w:r>
          </w:p>
          <w:p w:rsidR="00D605D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Отчеты о практической и лабораторной работах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</w:tr>
    </w:tbl>
    <w:p w:rsidR="00D25D7C" w:rsidRDefault="00D25D7C" w:rsidP="00D25D7C">
      <w:pPr>
        <w:pStyle w:val="2"/>
        <w:spacing w:line="240" w:lineRule="auto"/>
      </w:pPr>
    </w:p>
    <w:p w:rsidR="00CE5175" w:rsidRDefault="001B038B" w:rsidP="00D25D7C">
      <w:pPr>
        <w:pStyle w:val="2"/>
        <w:spacing w:line="240" w:lineRule="auto"/>
      </w:pPr>
      <w:bookmarkStart w:id="4" w:name="_Toc16763064"/>
      <w:r>
        <w:t>2.3. Руководители и преподаватели модуля</w:t>
      </w:r>
      <w:bookmarkEnd w:id="4"/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 w:rsidRPr="00792990">
        <w:rPr>
          <w:rStyle w:val="font12"/>
          <w:i/>
        </w:rPr>
        <w:t>Руководитель:</w:t>
      </w:r>
      <w:r>
        <w:rPr>
          <w:rStyle w:val="font12"/>
        </w:rPr>
        <w:t xml:space="preserve"> </w:t>
      </w:r>
      <w:proofErr w:type="spellStart"/>
      <w:r>
        <w:rPr>
          <w:rStyle w:val="font12"/>
        </w:rPr>
        <w:t>Фильченкова</w:t>
      </w:r>
      <w:proofErr w:type="spellEnd"/>
      <w:r>
        <w:rPr>
          <w:rStyle w:val="font12"/>
        </w:rPr>
        <w:t xml:space="preserve"> Ирина Федоровна, </w:t>
      </w:r>
      <w:r w:rsidR="00DF3E53">
        <w:rPr>
          <w:rStyle w:val="font12"/>
        </w:rPr>
        <w:t>кандидат педагогических наук</w:t>
      </w:r>
      <w:r>
        <w:rPr>
          <w:rStyle w:val="font12"/>
        </w:rPr>
        <w:t>,</w:t>
      </w:r>
      <w:r w:rsidR="005748B6">
        <w:rPr>
          <w:rStyle w:val="font12"/>
        </w:rPr>
        <w:t xml:space="preserve"> доцент,</w:t>
      </w:r>
      <w:r>
        <w:rPr>
          <w:rStyle w:val="font12"/>
        </w:rPr>
        <w:t xml:space="preserve"> доцент</w:t>
      </w:r>
      <w:r w:rsidR="00DA5E5E">
        <w:rPr>
          <w:rStyle w:val="font12"/>
        </w:rPr>
        <w:t xml:space="preserve"> к</w:t>
      </w:r>
      <w:r w:rsidR="00DA5E5E" w:rsidRPr="006921C7">
        <w:rPr>
          <w:rStyle w:val="font12"/>
        </w:rPr>
        <w:t>афедр</w:t>
      </w:r>
      <w:r w:rsidR="005748B6">
        <w:rPr>
          <w:rStyle w:val="font12"/>
        </w:rPr>
        <w:t>ы</w:t>
      </w:r>
      <w:r w:rsidR="00DA5E5E" w:rsidRPr="006921C7">
        <w:rPr>
          <w:rStyle w:val="font12"/>
        </w:rPr>
        <w:t xml:space="preserve"> общей и социальной педагогики</w:t>
      </w:r>
      <w:r>
        <w:rPr>
          <w:rStyle w:val="font12"/>
        </w:rPr>
        <w:t>, начальник учебно-методическог</w:t>
      </w:r>
      <w:r w:rsidR="00DA5E5E">
        <w:rPr>
          <w:rStyle w:val="font12"/>
        </w:rPr>
        <w:t>о управления НГПУ им. К. Минина.</w:t>
      </w:r>
    </w:p>
    <w:p w:rsidR="00792990" w:rsidRPr="00792990" w:rsidRDefault="007C4383" w:rsidP="00D25D7C">
      <w:pPr>
        <w:pStyle w:val="justifyspacing01"/>
        <w:spacing w:line="240" w:lineRule="auto"/>
        <w:rPr>
          <w:rStyle w:val="font12"/>
          <w:i/>
        </w:rPr>
      </w:pPr>
      <w:r>
        <w:rPr>
          <w:rStyle w:val="font12"/>
          <w:i/>
        </w:rPr>
        <w:t>Преподаватели</w:t>
      </w:r>
      <w:r w:rsidR="001B038B" w:rsidRPr="00792990">
        <w:rPr>
          <w:rStyle w:val="font12"/>
          <w:i/>
        </w:rPr>
        <w:t xml:space="preserve">: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Шляхов Михаил Юрьевич, </w:t>
      </w:r>
      <w:r w:rsidR="00DF3E53">
        <w:rPr>
          <w:rStyle w:val="font12"/>
        </w:rPr>
        <w:t>кандидат исторических наук</w:t>
      </w:r>
      <w:r w:rsidR="00DA5E5E">
        <w:rPr>
          <w:rStyle w:val="font12"/>
        </w:rPr>
        <w:t xml:space="preserve">, доцент </w:t>
      </w:r>
      <w:r>
        <w:rPr>
          <w:rStyle w:val="font12"/>
        </w:rPr>
        <w:t>кафедры Истории России и вспомогательных исторических дисциплин</w:t>
      </w:r>
      <w:r w:rsidR="00792990">
        <w:rPr>
          <w:rStyle w:val="font12"/>
        </w:rPr>
        <w:t>;</w:t>
      </w:r>
      <w:r>
        <w:rPr>
          <w:rStyle w:val="font12"/>
        </w:rPr>
        <w:t xml:space="preserve">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Шмелева Наталья Владимировна,</w:t>
      </w:r>
      <w:r w:rsidR="00DF3E53">
        <w:rPr>
          <w:rStyle w:val="font12"/>
        </w:rPr>
        <w:t xml:space="preserve"> кандидат филологических наук</w:t>
      </w:r>
      <w:r>
        <w:rPr>
          <w:rStyle w:val="font12"/>
        </w:rPr>
        <w:t>, доцент кафедры Философии и общественных наук</w:t>
      </w:r>
      <w:r w:rsidR="00792990">
        <w:rPr>
          <w:rStyle w:val="font12"/>
        </w:rPr>
        <w:t>;</w:t>
      </w:r>
      <w:r>
        <w:rPr>
          <w:rStyle w:val="font12"/>
        </w:rPr>
        <w:t xml:space="preserve">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Бабаева Анастасия Валентиновна, </w:t>
      </w:r>
      <w:r w:rsidR="00DF3E53">
        <w:rPr>
          <w:rStyle w:val="font12"/>
        </w:rPr>
        <w:t>кандидат филологических наук</w:t>
      </w:r>
      <w:r w:rsidR="00DF1017">
        <w:rPr>
          <w:rStyle w:val="font12"/>
        </w:rPr>
        <w:t xml:space="preserve">, доцент, заведующая </w:t>
      </w:r>
      <w:r w:rsidR="00792990">
        <w:rPr>
          <w:rStyle w:val="font12"/>
        </w:rPr>
        <w:t xml:space="preserve">кафедрой </w:t>
      </w:r>
      <w:r w:rsidR="00DA5E5E">
        <w:rPr>
          <w:rStyle w:val="font12"/>
        </w:rPr>
        <w:t>ф</w:t>
      </w:r>
      <w:r>
        <w:rPr>
          <w:rStyle w:val="font12"/>
        </w:rPr>
        <w:t>илософии и общественных наук</w:t>
      </w:r>
      <w:r w:rsidR="00792990">
        <w:rPr>
          <w:rStyle w:val="font12"/>
        </w:rPr>
        <w:t>;</w:t>
      </w:r>
      <w:r>
        <w:rPr>
          <w:rStyle w:val="font12"/>
        </w:rPr>
        <w:t xml:space="preserve"> </w:t>
      </w:r>
    </w:p>
    <w:p w:rsidR="00792990" w:rsidRDefault="001B038B" w:rsidP="00D25D7C">
      <w:pPr>
        <w:pStyle w:val="justifyspacing01"/>
        <w:spacing w:line="240" w:lineRule="auto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Анна Дмитриевна</w:t>
      </w:r>
      <w:r w:rsidR="005748B6">
        <w:rPr>
          <w:rStyle w:val="font12"/>
        </w:rPr>
        <w:t>,</w:t>
      </w:r>
      <w:r w:rsidR="00DF3E53" w:rsidRPr="00DF3E53">
        <w:rPr>
          <w:rStyle w:val="font12"/>
        </w:rPr>
        <w:t xml:space="preserve"> </w:t>
      </w:r>
      <w:r w:rsidR="00DF3E53">
        <w:rPr>
          <w:rStyle w:val="font12"/>
        </w:rPr>
        <w:t>кандидат филологических наук</w:t>
      </w:r>
      <w:r w:rsidR="00DA5E5E">
        <w:rPr>
          <w:rStyle w:val="font12"/>
        </w:rPr>
        <w:t>, доцент кафедры р</w:t>
      </w:r>
      <w:r>
        <w:rPr>
          <w:rStyle w:val="font12"/>
        </w:rPr>
        <w:t>усского языка и культуры речи</w:t>
      </w:r>
      <w:r w:rsidR="00792990">
        <w:rPr>
          <w:rStyle w:val="font12"/>
        </w:rPr>
        <w:t>;</w:t>
      </w:r>
      <w:r>
        <w:rPr>
          <w:rStyle w:val="font12"/>
        </w:rPr>
        <w:t xml:space="preserve"> </w:t>
      </w:r>
    </w:p>
    <w:p w:rsidR="00792990" w:rsidRDefault="00792990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Михайлов </w:t>
      </w:r>
      <w:r w:rsidR="001B038B">
        <w:rPr>
          <w:rStyle w:val="font12"/>
        </w:rPr>
        <w:t xml:space="preserve">Михаил Сергеевич, </w:t>
      </w:r>
      <w:r w:rsidR="00DF3E53">
        <w:rPr>
          <w:rStyle w:val="font12"/>
        </w:rPr>
        <w:t>кандидат педагогических наук</w:t>
      </w:r>
      <w:r w:rsidR="00DA5E5E">
        <w:rPr>
          <w:rStyle w:val="font12"/>
        </w:rPr>
        <w:t>, доцент кафедры в</w:t>
      </w:r>
      <w:r w:rsidR="001B038B">
        <w:rPr>
          <w:rStyle w:val="font12"/>
        </w:rPr>
        <w:t>сеобщей истории, классических дисциплин и права</w:t>
      </w:r>
      <w:r>
        <w:rPr>
          <w:rStyle w:val="font12"/>
        </w:rPr>
        <w:t>;</w:t>
      </w:r>
      <w:r w:rsidR="001B038B">
        <w:rPr>
          <w:rStyle w:val="font12"/>
        </w:rPr>
        <w:t xml:space="preserve">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 xml:space="preserve">Картавых Марина Анатольевна, </w:t>
      </w:r>
      <w:r w:rsidR="00DF3E53">
        <w:rPr>
          <w:rStyle w:val="font12"/>
        </w:rPr>
        <w:t>доктор педагогических наук</w:t>
      </w:r>
      <w:r w:rsidR="00DF1017">
        <w:rPr>
          <w:rStyle w:val="font12"/>
        </w:rPr>
        <w:t xml:space="preserve">, профессор, заведующая </w:t>
      </w:r>
      <w:r>
        <w:rPr>
          <w:rStyle w:val="font12"/>
        </w:rPr>
        <w:t xml:space="preserve">кафедрой </w:t>
      </w:r>
      <w:r w:rsidR="00DA5E5E">
        <w:rPr>
          <w:rStyle w:val="font12"/>
        </w:rPr>
        <w:t>ф</w:t>
      </w:r>
      <w:r>
        <w:rPr>
          <w:rStyle w:val="font12"/>
        </w:rPr>
        <w:t>изиологии и безопасности жизнедеятельности человека</w:t>
      </w:r>
      <w:r w:rsidR="00792990">
        <w:rPr>
          <w:rStyle w:val="font12"/>
        </w:rPr>
        <w:t>.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Default="001B038B" w:rsidP="00D25D7C">
      <w:pPr>
        <w:pStyle w:val="2"/>
        <w:spacing w:line="240" w:lineRule="auto"/>
      </w:pPr>
      <w:bookmarkStart w:id="5" w:name="_Toc16763065"/>
      <w:r>
        <w:t>2.4. Статус образовательного модуля</w:t>
      </w:r>
      <w:bookmarkEnd w:id="5"/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Модуль «Человек, общество, культура» включен в структуру бакалавриата и является обязательным в системе бакалаврской подготовки педагога по направлению 44.03.04 Профессиональное обучение (по отраслям). Представляет комплексную системную составляющую подготовки педагога профессионального обучения на универсальном (</w:t>
      </w:r>
      <w:proofErr w:type="spellStart"/>
      <w:r>
        <w:rPr>
          <w:rStyle w:val="font12"/>
        </w:rPr>
        <w:t>предпрофильном</w:t>
      </w:r>
      <w:proofErr w:type="spellEnd"/>
      <w:r>
        <w:rPr>
          <w:rStyle w:val="font12"/>
        </w:rPr>
        <w:t xml:space="preserve">) этапе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>.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Default="001B038B" w:rsidP="00D25D7C">
      <w:pPr>
        <w:pStyle w:val="2"/>
        <w:spacing w:line="240" w:lineRule="auto"/>
      </w:pPr>
      <w:bookmarkStart w:id="6" w:name="_Toc16763066"/>
      <w:r>
        <w:t>2.5. Трудоемкость модуля</w:t>
      </w:r>
      <w:bookmarkEnd w:id="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CE5175">
        <w:trPr>
          <w:trHeight w:val="300"/>
          <w:tblHeader/>
        </w:trPr>
        <w:tc>
          <w:tcPr>
            <w:tcW w:w="7000" w:type="dxa"/>
          </w:tcPr>
          <w:p w:rsidR="00CE5175" w:rsidRDefault="001B038B" w:rsidP="00D25D7C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CE5175" w:rsidRDefault="001B038B" w:rsidP="00D25D7C">
            <w:pPr>
              <w:pStyle w:val="centerspacing0"/>
            </w:pPr>
            <w:r>
              <w:rPr>
                <w:rStyle w:val="font12"/>
              </w:rPr>
              <w:t>Час./</w:t>
            </w:r>
            <w:proofErr w:type="spellStart"/>
            <w:r>
              <w:rPr>
                <w:rStyle w:val="font12"/>
              </w:rPr>
              <w:t>з.е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CE5175">
        <w:trPr>
          <w:trHeight w:val="300"/>
        </w:trPr>
        <w:tc>
          <w:tcPr>
            <w:tcW w:w="7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504/14</w:t>
            </w:r>
          </w:p>
        </w:tc>
      </w:tr>
      <w:tr w:rsidR="00CE5175">
        <w:trPr>
          <w:trHeight w:val="300"/>
        </w:trPr>
        <w:tc>
          <w:tcPr>
            <w:tcW w:w="7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234</w:t>
            </w:r>
            <w:r w:rsidR="00640461">
              <w:rPr>
                <w:rStyle w:val="font11"/>
              </w:rPr>
              <w:t>/</w:t>
            </w:r>
            <w:r w:rsidR="0038227D" w:rsidRPr="0038227D">
              <w:rPr>
                <w:rStyle w:val="font11"/>
              </w:rPr>
              <w:t>6,5</w:t>
            </w:r>
          </w:p>
        </w:tc>
      </w:tr>
      <w:tr w:rsidR="00CE5175">
        <w:trPr>
          <w:trHeight w:val="300"/>
        </w:trPr>
        <w:tc>
          <w:tcPr>
            <w:tcW w:w="7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270</w:t>
            </w:r>
            <w:r w:rsidR="00640461">
              <w:rPr>
                <w:rStyle w:val="font11"/>
              </w:rPr>
              <w:t>/</w:t>
            </w:r>
            <w:r w:rsidR="0038227D">
              <w:rPr>
                <w:rStyle w:val="font11"/>
              </w:rPr>
              <w:t>7,5</w:t>
            </w:r>
          </w:p>
        </w:tc>
      </w:tr>
      <w:tr w:rsidR="0038227D">
        <w:trPr>
          <w:trHeight w:val="300"/>
        </w:trPr>
        <w:tc>
          <w:tcPr>
            <w:tcW w:w="7000" w:type="dxa"/>
          </w:tcPr>
          <w:p w:rsidR="0038227D" w:rsidRDefault="0038227D" w:rsidP="0064046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практика</w:t>
            </w:r>
          </w:p>
        </w:tc>
        <w:tc>
          <w:tcPr>
            <w:tcW w:w="3000" w:type="dxa"/>
          </w:tcPr>
          <w:p w:rsidR="0038227D" w:rsidRDefault="0038227D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–</w:t>
            </w:r>
          </w:p>
        </w:tc>
      </w:tr>
      <w:tr w:rsidR="00DF2C69">
        <w:trPr>
          <w:trHeight w:val="300"/>
        </w:trPr>
        <w:tc>
          <w:tcPr>
            <w:tcW w:w="7000" w:type="dxa"/>
          </w:tcPr>
          <w:p w:rsidR="00DF2C69" w:rsidRDefault="0038227D" w:rsidP="00DF3E5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</w:t>
            </w:r>
            <w:r w:rsidR="00DA5E5E">
              <w:rPr>
                <w:rStyle w:val="font11"/>
              </w:rPr>
              <w:t>т</w:t>
            </w:r>
            <w:r w:rsidR="00DF2C69">
              <w:rPr>
                <w:rStyle w:val="font11"/>
              </w:rPr>
              <w:t>оговая аттестация</w:t>
            </w:r>
            <w:r w:rsidR="00640461">
              <w:rPr>
                <w:rStyle w:val="font11"/>
              </w:rPr>
              <w:t xml:space="preserve"> </w:t>
            </w:r>
            <w:r w:rsidR="00DF2C69">
              <w:rPr>
                <w:rStyle w:val="font11"/>
              </w:rPr>
              <w:t xml:space="preserve">по модулю </w:t>
            </w:r>
          </w:p>
        </w:tc>
        <w:tc>
          <w:tcPr>
            <w:tcW w:w="3000" w:type="dxa"/>
          </w:tcPr>
          <w:p w:rsidR="00DF2C69" w:rsidRDefault="00DF2C69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–</w:t>
            </w:r>
          </w:p>
        </w:tc>
      </w:tr>
    </w:tbl>
    <w:p w:rsidR="00CE5175" w:rsidRDefault="001B038B" w:rsidP="00D25D7C">
      <w:pPr>
        <w:spacing w:line="240" w:lineRule="auto"/>
      </w:pPr>
      <w:r>
        <w:br w:type="page"/>
      </w:r>
    </w:p>
    <w:p w:rsidR="00CE5175" w:rsidRDefault="00CE5175" w:rsidP="00D25D7C">
      <w:pPr>
        <w:spacing w:line="240" w:lineRule="auto"/>
        <w:sectPr w:rsidR="00CE5175">
          <w:footerReference w:type="default" r:id="rId9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CE5175" w:rsidRDefault="001B038B" w:rsidP="00D25D7C">
      <w:pPr>
        <w:pStyle w:val="1"/>
        <w:spacing w:line="240" w:lineRule="auto"/>
      </w:pPr>
      <w:bookmarkStart w:id="7" w:name="_Toc16763067"/>
      <w:r>
        <w:lastRenderedPageBreak/>
        <w:t>3. СТРУКТУРА МОДУЛЯ «ЧЕЛОВЕК, ОБЩЕСТВО, КУЛЬТУРА»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5"/>
        <w:gridCol w:w="2587"/>
        <w:gridCol w:w="683"/>
        <w:gridCol w:w="1272"/>
        <w:gridCol w:w="1228"/>
        <w:gridCol w:w="1760"/>
        <w:gridCol w:w="1217"/>
        <w:gridCol w:w="1465"/>
        <w:gridCol w:w="1000"/>
        <w:gridCol w:w="1784"/>
      </w:tblGrid>
      <w:tr w:rsidR="00CE5175" w:rsidTr="00F67BFE">
        <w:trPr>
          <w:trHeight w:val="276"/>
        </w:trPr>
        <w:tc>
          <w:tcPr>
            <w:tcW w:w="1715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87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00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84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CE5175" w:rsidTr="00F67BFE">
        <w:trPr>
          <w:trHeight w:val="517"/>
        </w:trPr>
        <w:tc>
          <w:tcPr>
            <w:tcW w:w="171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58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683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F67BFE">
        <w:trPr>
          <w:trHeight w:val="517"/>
        </w:trPr>
        <w:tc>
          <w:tcPr>
            <w:tcW w:w="171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58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68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72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28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 xml:space="preserve">Контактная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6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1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46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1. ДИСЦИПЛИНЫ</w:t>
            </w:r>
            <w:r w:rsidR="00F67BFE">
              <w:rPr>
                <w:rStyle w:val="font11"/>
              </w:rPr>
              <w:t>,</w:t>
            </w:r>
            <w:r>
              <w:rPr>
                <w:rStyle w:val="font11"/>
              </w:rPr>
              <w:t xml:space="preserve"> ОБЯЗАТЕЛЬНЫЕ ДЛЯ ИЗУЧЕНИЯ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6270FC">
              <w:rPr>
                <w:rStyle w:val="font11"/>
              </w:rPr>
              <w:t>.</w:t>
            </w:r>
            <w:r>
              <w:rPr>
                <w:rStyle w:val="font11"/>
              </w:rPr>
              <w:t>М.01.01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История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90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ОР.1</w:t>
            </w:r>
          </w:p>
        </w:tc>
      </w:tr>
      <w:tr w:rsidR="005F2A07" w:rsidTr="005F2A07">
        <w:trPr>
          <w:trHeight w:val="276"/>
        </w:trPr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К</w:t>
            </w:r>
            <w:r w:rsidR="006270FC">
              <w:rPr>
                <w:rStyle w:val="font11"/>
              </w:rPr>
              <w:t>.</w:t>
            </w:r>
            <w:r>
              <w:rPr>
                <w:rStyle w:val="font11"/>
              </w:rPr>
              <w:t>М.01.02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5F2A07" w:rsidTr="005F2A07">
        <w:trPr>
          <w:trHeight w:val="276"/>
        </w:trPr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К</w:t>
            </w:r>
            <w:r w:rsidR="006270FC">
              <w:rPr>
                <w:rStyle w:val="font11"/>
              </w:rPr>
              <w:t>.</w:t>
            </w:r>
            <w:r>
              <w:rPr>
                <w:rStyle w:val="font11"/>
              </w:rPr>
              <w:t>М.01.03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Безопасность жизнедеятельности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ОР.4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6270FC">
              <w:rPr>
                <w:rStyle w:val="font11"/>
              </w:rPr>
              <w:t>.</w:t>
            </w:r>
            <w:r>
              <w:rPr>
                <w:rStyle w:val="font11"/>
              </w:rPr>
              <w:t>М.01.04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Русский язык и культура речи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ОР.3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6270FC">
              <w:rPr>
                <w:rStyle w:val="font11"/>
              </w:rPr>
              <w:t>.</w:t>
            </w:r>
            <w:r>
              <w:rPr>
                <w:rStyle w:val="font11"/>
              </w:rPr>
              <w:t>М.01.05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Возрастная анатомия и физиология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ОР.4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  <w:vMerge w:val="restart"/>
          </w:tcPr>
          <w:p w:rsidR="00CE5175" w:rsidRDefault="001B038B" w:rsidP="000905E4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5F2A07" w:rsidP="00D25D7C">
            <w:pPr>
              <w:pStyle w:val="centerspacing0"/>
            </w:pPr>
            <w:r>
              <w:rPr>
                <w:rStyle w:val="font11"/>
              </w:rPr>
              <w:t>К.М.01.ДВ.01.01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Мировая художественная культура (учебное событие)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5175" w:rsidRDefault="002958A5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ОР.1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5F2A07" w:rsidP="00D25D7C">
            <w:pPr>
              <w:pStyle w:val="centerspacing0"/>
            </w:pPr>
            <w:r>
              <w:rPr>
                <w:rStyle w:val="font11"/>
              </w:rPr>
              <w:t>К.М.01.ДВ.01.02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Социология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792990">
              <w:rPr>
                <w:rStyle w:val="font11"/>
              </w:rPr>
              <w:t xml:space="preserve"> (не предусмотрен</w:t>
            </w:r>
            <w:r w:rsidR="00F67BFE">
              <w:rPr>
                <w:rStyle w:val="font11"/>
              </w:rPr>
              <w:t>о</w:t>
            </w:r>
            <w:r w:rsidR="00792990">
              <w:rPr>
                <w:rStyle w:val="font11"/>
              </w:rPr>
              <w:t>)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5F2A07" w:rsidTr="005F2A07">
        <w:trPr>
          <w:trHeight w:val="276"/>
        </w:trPr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К.М.01.06(К)</w:t>
            </w:r>
          </w:p>
        </w:tc>
        <w:tc>
          <w:tcPr>
            <w:tcW w:w="0" w:type="auto"/>
          </w:tcPr>
          <w:p w:rsidR="005F2A07" w:rsidRDefault="005F2A07" w:rsidP="00DE2A78">
            <w:pPr>
              <w:pStyle w:val="centerspacing0"/>
            </w:pPr>
            <w:r w:rsidRPr="005F2A07">
              <w:t xml:space="preserve">Экзамен по модулю </w:t>
            </w:r>
            <w:r>
              <w:lastRenderedPageBreak/>
              <w:t>«Человек, общество, культура»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F67BFE" w:rsidP="00DE2A78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  <w:r>
              <w:t>2</w:t>
            </w:r>
          </w:p>
        </w:tc>
        <w:tc>
          <w:tcPr>
            <w:tcW w:w="0" w:type="auto"/>
          </w:tcPr>
          <w:p w:rsidR="005F2A07" w:rsidRDefault="00F67BFE" w:rsidP="005F2A07">
            <w:pPr>
              <w:pStyle w:val="centerspacing0"/>
            </w:pPr>
            <w:r>
              <w:t>ОР.1 – ОР.4</w:t>
            </w:r>
          </w:p>
        </w:tc>
      </w:tr>
    </w:tbl>
    <w:p w:rsidR="00CE5175" w:rsidRDefault="00CE5175" w:rsidP="00D25D7C">
      <w:pPr>
        <w:spacing w:line="240" w:lineRule="auto"/>
        <w:sectPr w:rsidR="00CE5175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CE5175" w:rsidRDefault="001B038B" w:rsidP="00D25D7C">
      <w:pPr>
        <w:pStyle w:val="1"/>
        <w:spacing w:line="240" w:lineRule="auto"/>
      </w:pPr>
      <w:bookmarkStart w:id="8" w:name="_Toc16763068"/>
      <w:r>
        <w:lastRenderedPageBreak/>
        <w:t>4. МЕТОДИЧЕСКИЕ УКАЗАНИЯ ДЛЯ ОБУЧАЮЩИХСЯ ПО ОСВОЕНИЮ МОДУЛЯ</w:t>
      </w:r>
      <w:bookmarkEnd w:id="8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Освоение дисциплин модуля закладывает базу для будущей профессиональной деятельности в сфере профессионального обучения.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 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 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обучающимся систематизировать изученный материал и в конечном итоге оценить свою подготовку: - анкета, автобиография – содержит краткую информацию об обучающихся, о цели и задачах изучения дисциплины; 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 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 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 Критерии оценивания портфолио определяются преподавателем совместно с обучающимися, но могут быть предложены самим преподавателем. 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 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 </w:t>
      </w:r>
    </w:p>
    <w:p w:rsidR="00CE5175" w:rsidRDefault="001B038B" w:rsidP="00D25D7C">
      <w:pPr>
        <w:spacing w:line="240" w:lineRule="auto"/>
      </w:pPr>
      <w:r>
        <w:br w:type="page"/>
      </w:r>
    </w:p>
    <w:p w:rsidR="00CE5175" w:rsidRDefault="001B038B" w:rsidP="00D25D7C">
      <w:pPr>
        <w:pStyle w:val="1"/>
        <w:spacing w:line="240" w:lineRule="auto"/>
      </w:pPr>
      <w:bookmarkStart w:id="9" w:name="_Toc16763069"/>
      <w:r>
        <w:lastRenderedPageBreak/>
        <w:t xml:space="preserve">5. ПРОГРАММЫ ДИСЦИПЛИН </w:t>
      </w:r>
      <w:r w:rsidR="00AF331A">
        <w:t xml:space="preserve">ОБРАЗОВАТЕЛЬНОГО </w:t>
      </w:r>
      <w:r>
        <w:t>МОДУЛЯ</w:t>
      </w:r>
      <w:bookmarkEnd w:id="9"/>
    </w:p>
    <w:p w:rsidR="00722EE8" w:rsidRDefault="00722EE8" w:rsidP="00D25D7C">
      <w:pPr>
        <w:pStyle w:val="2"/>
        <w:spacing w:line="240" w:lineRule="auto"/>
        <w:jc w:val="center"/>
      </w:pPr>
      <w:bookmarkStart w:id="10" w:name="_Toc16763070"/>
    </w:p>
    <w:p w:rsidR="00722EE8" w:rsidRDefault="00722EE8" w:rsidP="00D25D7C">
      <w:pPr>
        <w:pStyle w:val="2"/>
        <w:spacing w:line="240" w:lineRule="auto"/>
        <w:jc w:val="center"/>
      </w:pPr>
      <w:r>
        <w:t xml:space="preserve">5.1. ПРОГРАММА ДИСЦИПЛИНЫ </w:t>
      </w:r>
    </w:p>
    <w:p w:rsidR="00CE5175" w:rsidRDefault="00722EE8" w:rsidP="00D25D7C">
      <w:pPr>
        <w:pStyle w:val="2"/>
        <w:spacing w:line="240" w:lineRule="auto"/>
        <w:jc w:val="center"/>
      </w:pPr>
      <w:r>
        <w:t>«ИСТОРИЯ»</w:t>
      </w:r>
      <w:bookmarkEnd w:id="10"/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Default="001B038B" w:rsidP="00D25D7C">
      <w:pPr>
        <w:pStyle w:val="3"/>
        <w:spacing w:line="240" w:lineRule="auto"/>
      </w:pPr>
      <w:bookmarkStart w:id="11" w:name="_Toc12"/>
      <w:r>
        <w:t>1. Пояснительная записка</w:t>
      </w:r>
      <w:bookmarkEnd w:id="11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Курс «История» является предметом гуманитарного цикла, формирующим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 Курс направлен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 </w:t>
      </w:r>
    </w:p>
    <w:p w:rsidR="00CE5175" w:rsidRDefault="001B038B" w:rsidP="00D25D7C">
      <w:pPr>
        <w:pStyle w:val="3"/>
        <w:spacing w:line="240" w:lineRule="auto"/>
      </w:pPr>
      <w:bookmarkStart w:id="12" w:name="_Toc13"/>
      <w:r>
        <w:t>2. Место в структуре модуля</w:t>
      </w:r>
      <w:bookmarkEnd w:id="12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программы, является обязательной для освоения обучающимися независимо от профиля подготовки.</w:t>
      </w:r>
    </w:p>
    <w:p w:rsidR="00CE5175" w:rsidRDefault="001B038B" w:rsidP="00D25D7C">
      <w:pPr>
        <w:pStyle w:val="3"/>
        <w:spacing w:line="240" w:lineRule="auto"/>
      </w:pPr>
      <w:bookmarkStart w:id="13" w:name="_Toc14"/>
      <w:r>
        <w:t>3. Цели и задачи</w:t>
      </w:r>
      <w:bookmarkEnd w:id="13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Целями освоения дисциплины «История»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материала, характеристики источников и исследований историков</w:t>
      </w:r>
    </w:p>
    <w:p w:rsidR="001B038B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 </w:t>
      </w:r>
    </w:p>
    <w:p w:rsidR="001B038B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-дать понимание основных закономерностей  и особенностей исторического процесса, основных этапов и содержания отечественной  и всеобщей истории;   </w:t>
      </w:r>
    </w:p>
    <w:p w:rsidR="001B038B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зрения;</w:t>
      </w:r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 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 </w:t>
      </w:r>
    </w:p>
    <w:p w:rsidR="00CE5175" w:rsidRDefault="001B038B" w:rsidP="00D25D7C">
      <w:pPr>
        <w:pStyle w:val="3"/>
        <w:spacing w:line="240" w:lineRule="auto"/>
      </w:pPr>
      <w:bookmarkStart w:id="14" w:name="_Toc15"/>
      <w:r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80"/>
        <w:gridCol w:w="1314"/>
        <w:gridCol w:w="1980"/>
        <w:gridCol w:w="1712"/>
        <w:gridCol w:w="1970"/>
      </w:tblGrid>
      <w:tr w:rsidR="00CE5175" w:rsidTr="00C9207C">
        <w:trPr>
          <w:trHeight w:val="500"/>
        </w:trPr>
        <w:tc>
          <w:tcPr>
            <w:tcW w:w="8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 w:rsidTr="00C9207C">
        <w:trPr>
          <w:trHeight w:val="1000"/>
        </w:trPr>
        <w:tc>
          <w:tcPr>
            <w:tcW w:w="8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Демонстрирует умения проводить работу по гражданскому, духовно-нравственному, эстетическому </w:t>
            </w:r>
            <w:r>
              <w:rPr>
                <w:rStyle w:val="font11"/>
              </w:rPr>
              <w:lastRenderedPageBreak/>
              <w:t>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ОР.1-1-1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Применяет знания об основных этапах и закономерности исторического развития для формирования </w:t>
            </w:r>
            <w:r>
              <w:rPr>
                <w:rStyle w:val="font11"/>
              </w:rPr>
              <w:lastRenderedPageBreak/>
              <w:t>гражданской позиции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УК.5.2</w:t>
            </w:r>
          </w:p>
        </w:tc>
        <w:tc>
          <w:tcPr>
            <w:tcW w:w="2050" w:type="dxa"/>
          </w:tcPr>
          <w:p w:rsidR="00C9207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C9207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Эссе   </w:t>
            </w:r>
          </w:p>
        </w:tc>
      </w:tr>
      <w:tr w:rsidR="00CE5175" w:rsidTr="00C9207C">
        <w:trPr>
          <w:trHeight w:val="1000"/>
        </w:trPr>
        <w:tc>
          <w:tcPr>
            <w:tcW w:w="8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ОР.1-1-2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Работает с разноплановыми историческими источникам для реализации практических и научно-познавательных задач в целях формирования гражданской позиции</w:t>
            </w:r>
          </w:p>
        </w:tc>
        <w:tc>
          <w:tcPr>
            <w:tcW w:w="2050" w:type="dxa"/>
          </w:tcPr>
          <w:p w:rsidR="001B038B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УК.4.4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УК.5.1</w:t>
            </w:r>
          </w:p>
        </w:tc>
        <w:tc>
          <w:tcPr>
            <w:tcW w:w="2050" w:type="dxa"/>
          </w:tcPr>
          <w:p w:rsidR="00C9207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C9207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</w:tr>
    </w:tbl>
    <w:p w:rsidR="00CE5175" w:rsidRDefault="001B038B" w:rsidP="00D25D7C">
      <w:pPr>
        <w:pStyle w:val="3"/>
        <w:spacing w:line="240" w:lineRule="auto"/>
      </w:pPr>
      <w:bookmarkStart w:id="15" w:name="_Toc16"/>
      <w:r>
        <w:t>5. Содержание дисциплины</w:t>
      </w:r>
      <w:bookmarkEnd w:id="15"/>
    </w:p>
    <w:p w:rsidR="00CE5175" w:rsidRDefault="001B038B" w:rsidP="00D25D7C">
      <w:pPr>
        <w:pStyle w:val="4"/>
        <w:spacing w:line="240" w:lineRule="auto"/>
      </w:pPr>
      <w:bookmarkStart w:id="16" w:name="_Toc17"/>
      <w:r>
        <w:t>5.1. Тематический план</w:t>
      </w:r>
      <w:bookmarkEnd w:id="1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36"/>
        <w:gridCol w:w="913"/>
        <w:gridCol w:w="1115"/>
        <w:gridCol w:w="1301"/>
        <w:gridCol w:w="1799"/>
        <w:gridCol w:w="1515"/>
      </w:tblGrid>
      <w:tr w:rsidR="00CE5175" w:rsidTr="00C9207C">
        <w:trPr>
          <w:trHeight w:val="300"/>
        </w:trPr>
        <w:tc>
          <w:tcPr>
            <w:tcW w:w="3136" w:type="dxa"/>
            <w:vMerge w:val="restart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29" w:type="dxa"/>
            <w:gridSpan w:val="3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15" w:type="dxa"/>
            <w:vMerge w:val="restart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C9207C">
        <w:trPr>
          <w:trHeight w:val="300"/>
        </w:trPr>
        <w:tc>
          <w:tcPr>
            <w:tcW w:w="3136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  <w:tc>
          <w:tcPr>
            <w:tcW w:w="2028" w:type="dxa"/>
            <w:gridSpan w:val="2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01" w:type="dxa"/>
            <w:vMerge w:val="restart"/>
          </w:tcPr>
          <w:p w:rsidR="00CE5175" w:rsidRDefault="00BA24AA" w:rsidP="00C9207C">
            <w:pPr>
              <w:pStyle w:val="leftspacing0"/>
              <w:jc w:val="center"/>
            </w:pPr>
            <w:r>
              <w:rPr>
                <w:rStyle w:val="font11"/>
              </w:rPr>
              <w:t>К</w:t>
            </w:r>
            <w:r w:rsidR="00C9207C">
              <w:rPr>
                <w:rStyle w:val="font11"/>
              </w:rPr>
              <w:t>онтактная</w:t>
            </w:r>
            <w:r w:rsidR="001B038B">
              <w:rPr>
                <w:rStyle w:val="font11"/>
              </w:rPr>
              <w:t xml:space="preserve"> СР ( в </w:t>
            </w:r>
            <w:proofErr w:type="spellStart"/>
            <w:r w:rsidR="001B038B">
              <w:rPr>
                <w:rStyle w:val="font11"/>
              </w:rPr>
              <w:t>т.ч</w:t>
            </w:r>
            <w:proofErr w:type="spellEnd"/>
            <w:r w:rsidR="001B038B">
              <w:rPr>
                <w:rStyle w:val="font11"/>
              </w:rPr>
              <w:t xml:space="preserve">. </w:t>
            </w:r>
            <w:r w:rsidR="00C9207C">
              <w:rPr>
                <w:rStyle w:val="font11"/>
              </w:rPr>
              <w:t>в</w:t>
            </w:r>
            <w:r w:rsidR="001B038B">
              <w:rPr>
                <w:rStyle w:val="font11"/>
              </w:rPr>
              <w:t xml:space="preserve"> ЭИОС)</w:t>
            </w:r>
          </w:p>
        </w:tc>
        <w:tc>
          <w:tcPr>
            <w:tcW w:w="1799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</w:tr>
      <w:tr w:rsidR="00CE5175" w:rsidTr="00C9207C">
        <w:trPr>
          <w:trHeight w:val="300"/>
        </w:trPr>
        <w:tc>
          <w:tcPr>
            <w:tcW w:w="3136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  <w:tc>
          <w:tcPr>
            <w:tcW w:w="913" w:type="dxa"/>
          </w:tcPr>
          <w:p w:rsidR="00CE5175" w:rsidRDefault="001B038B" w:rsidP="00C9207C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CE5175" w:rsidRDefault="00C9207C" w:rsidP="00C9207C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01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:rsidR="00CE5175" w:rsidRDefault="00CE5175" w:rsidP="00C9207C">
            <w:pPr>
              <w:spacing w:line="240" w:lineRule="auto"/>
              <w:jc w:val="center"/>
            </w:pP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bold"/>
              </w:rPr>
              <w:t>Раздел 1. Теория и методология исторической науки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7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1.1. Теория и методология исторической науки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bold"/>
              </w:rPr>
              <w:t>Раздел 2. Феодализм в Европе. Древняя Русь и социально-политические изменения в XIII-XVII вв.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7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  <w:r w:rsidR="00BA24AA">
              <w:rPr>
                <w:rStyle w:val="font11bold"/>
              </w:rPr>
              <w:t>3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  <w:r w:rsidR="00BA24AA">
              <w:rPr>
                <w:rStyle w:val="font11bold"/>
              </w:rPr>
              <w:t>0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2.1.  Основные этапы развития феодальных отношений. Создание и развитие государства Киевской Руси.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1515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2.2. Социально-политические изменения в русских землях в XIII – XV века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  <w:r w:rsidR="00BA24AA">
              <w:rPr>
                <w:rStyle w:val="font11"/>
              </w:rPr>
              <w:t>3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2.3.  Специфика развития Российского государства во второй половине XV-XVII веков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t>-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  <w:r w:rsidR="00BA24AA">
              <w:rPr>
                <w:rStyle w:val="font11"/>
              </w:rPr>
              <w:t>4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bold"/>
              </w:rPr>
              <w:t>Раздел 3. Российская империя в (XVIII-XIX вв.)</w:t>
            </w:r>
          </w:p>
        </w:tc>
        <w:tc>
          <w:tcPr>
            <w:tcW w:w="913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799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bold"/>
              </w:rPr>
              <w:t>26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42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 xml:space="preserve">Тема 3.1. Становление Российской империи в XVIII </w:t>
            </w:r>
            <w:r>
              <w:rPr>
                <w:rStyle w:val="font11"/>
              </w:rPr>
              <w:lastRenderedPageBreak/>
              <w:t xml:space="preserve">веке. 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1515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lastRenderedPageBreak/>
              <w:t>Тема 3.2.  Российская империя в первой половине XIX века.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 xml:space="preserve">Тема 3.3. .Российская империя во второй половине XIX века. </w:t>
            </w:r>
          </w:p>
        </w:tc>
        <w:tc>
          <w:tcPr>
            <w:tcW w:w="913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C9207C" w:rsidP="00C9207C">
            <w:pPr>
              <w:pStyle w:val="leftspacing0"/>
            </w:pPr>
            <w:r>
              <w:rPr>
                <w:rStyle w:val="font11bold"/>
              </w:rPr>
              <w:t xml:space="preserve">Раздел 4. </w:t>
            </w:r>
            <w:r w:rsidR="001B038B">
              <w:rPr>
                <w:rStyle w:val="font11bold"/>
              </w:rPr>
              <w:t>Россия  в ХХ - начале XXI веков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</w:t>
            </w:r>
            <w:r w:rsidR="00F16438">
              <w:rPr>
                <w:rStyle w:val="font11bold"/>
              </w:rPr>
              <w:t>8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26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4.1. Возникновение СССР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4.2. СССР на пути системной трансформации.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1B038B" w:rsidTr="00C9207C">
        <w:trPr>
          <w:trHeight w:val="500"/>
        </w:trPr>
        <w:tc>
          <w:tcPr>
            <w:tcW w:w="3136" w:type="dxa"/>
          </w:tcPr>
          <w:p w:rsidR="001B038B" w:rsidRDefault="001B038B" w:rsidP="00D25D7C">
            <w:pPr>
              <w:pStyle w:val="leftspacing0"/>
            </w:pPr>
            <w:r>
              <w:rPr>
                <w:rStyle w:val="font11bold"/>
              </w:rPr>
              <w:t>Раздел 5. 5. Всеобщая история</w:t>
            </w:r>
          </w:p>
        </w:tc>
        <w:tc>
          <w:tcPr>
            <w:tcW w:w="913" w:type="dxa"/>
          </w:tcPr>
          <w:p w:rsidR="001B038B" w:rsidRDefault="00BA24AA" w:rsidP="00D25D7C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1B038B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01" w:type="dxa"/>
          </w:tcPr>
          <w:p w:rsidR="001B038B" w:rsidRDefault="00BA24AA" w:rsidP="00D25D7C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1B038B" w:rsidRDefault="001B038B" w:rsidP="00D25D7C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515" w:type="dxa"/>
          </w:tcPr>
          <w:p w:rsidR="001B038B" w:rsidRDefault="001B038B" w:rsidP="00D25D7C">
            <w:pPr>
              <w:pStyle w:val="leftspacing0"/>
            </w:pPr>
            <w:r>
              <w:rPr>
                <w:rStyle w:val="font11bold"/>
              </w:rPr>
              <w:t>26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5.1. Основные закономерности и этапы развития всеобщей истории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0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515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 xml:space="preserve">Тема 5.2. Роль России во всемирно-историческом процессе 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515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</w:tr>
      <w:tr w:rsidR="00CE5175" w:rsidTr="00C9207C">
        <w:trPr>
          <w:trHeight w:val="500"/>
        </w:trPr>
        <w:tc>
          <w:tcPr>
            <w:tcW w:w="3136" w:type="dxa"/>
          </w:tcPr>
          <w:p w:rsidR="00CE5175" w:rsidRDefault="001B038B" w:rsidP="00C9207C">
            <w:pPr>
              <w:pStyle w:val="leftspacing0"/>
            </w:pPr>
            <w:r>
              <w:rPr>
                <w:rStyle w:val="font11"/>
              </w:rPr>
              <w:t>Тема 5.3. Россия в современном постиндустриальном мире</w:t>
            </w:r>
          </w:p>
        </w:tc>
        <w:tc>
          <w:tcPr>
            <w:tcW w:w="913" w:type="dxa"/>
          </w:tcPr>
          <w:p w:rsidR="00CE5175" w:rsidRDefault="00BA24AA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799" w:type="dxa"/>
          </w:tcPr>
          <w:p w:rsidR="00CE5175" w:rsidRDefault="00F16438" w:rsidP="00D25D7C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  <w:r w:rsidR="00F16438">
              <w:rPr>
                <w:rStyle w:val="font11"/>
              </w:rPr>
              <w:t>0</w:t>
            </w:r>
          </w:p>
        </w:tc>
      </w:tr>
      <w:tr w:rsidR="00CE5175" w:rsidTr="00C9207C">
        <w:trPr>
          <w:trHeight w:val="300"/>
        </w:trPr>
        <w:tc>
          <w:tcPr>
            <w:tcW w:w="313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79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90</w:t>
            </w:r>
          </w:p>
        </w:tc>
        <w:tc>
          <w:tcPr>
            <w:tcW w:w="151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:rsidR="00CE5175" w:rsidRDefault="001B038B" w:rsidP="00D25D7C">
      <w:pPr>
        <w:pStyle w:val="4"/>
        <w:spacing w:line="240" w:lineRule="auto"/>
      </w:pPr>
      <w:bookmarkStart w:id="17" w:name="_Toc18"/>
      <w:r>
        <w:t>5.2. Методы обучения</w:t>
      </w:r>
      <w:bookmarkEnd w:id="17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Интерактивная лекция, частично-поисковый, исследовательский, дискуссия, метод проектов</w:t>
      </w:r>
    </w:p>
    <w:p w:rsidR="00595628" w:rsidRDefault="001B038B" w:rsidP="00595628">
      <w:pPr>
        <w:pStyle w:val="3"/>
        <w:spacing w:line="240" w:lineRule="auto"/>
      </w:pPr>
      <w:bookmarkStart w:id="18" w:name="_Toc19"/>
      <w:r>
        <w:t xml:space="preserve">6. </w:t>
      </w:r>
      <w:bookmarkStart w:id="19" w:name="_Toc20"/>
      <w:bookmarkEnd w:id="18"/>
      <w:r w:rsidR="00595628" w:rsidRPr="00595628">
        <w:t xml:space="preserve">Рейтинг-план </w:t>
      </w:r>
    </w:p>
    <w:bookmarkEnd w:id="19"/>
    <w:p w:rsidR="00CE5175" w:rsidRDefault="00CE5175" w:rsidP="00595628">
      <w:pPr>
        <w:pStyle w:val="3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3"/>
        <w:gridCol w:w="1297"/>
        <w:gridCol w:w="2026"/>
        <w:gridCol w:w="1559"/>
        <w:gridCol w:w="1134"/>
        <w:gridCol w:w="1418"/>
        <w:gridCol w:w="992"/>
        <w:gridCol w:w="920"/>
      </w:tblGrid>
      <w:tr w:rsidR="00595628" w:rsidTr="00595628">
        <w:trPr>
          <w:trHeight w:val="1200"/>
        </w:trPr>
        <w:tc>
          <w:tcPr>
            <w:tcW w:w="433" w:type="dxa"/>
            <w:vMerge w:val="restart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№ п/п</w:t>
            </w:r>
          </w:p>
        </w:tc>
        <w:tc>
          <w:tcPr>
            <w:tcW w:w="1297" w:type="dxa"/>
            <w:vMerge w:val="restart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6" w:type="dxa"/>
            <w:vMerge w:val="restart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CE5175" w:rsidRDefault="00595628" w:rsidP="00595628">
            <w:pPr>
              <w:pStyle w:val="leftspacing0"/>
              <w:jc w:val="center"/>
            </w:pPr>
            <w:r>
              <w:rPr>
                <w:rStyle w:val="font11"/>
              </w:rPr>
              <w:t>Балл за кон</w:t>
            </w:r>
            <w:r w:rsidR="001B038B">
              <w:rPr>
                <w:rStyle w:val="font11"/>
              </w:rPr>
              <w:t>кретное задание</w:t>
            </w:r>
            <w:r>
              <w:rPr>
                <w:rStyle w:val="font11"/>
              </w:rPr>
              <w:t xml:space="preserve"> (</w:t>
            </w:r>
            <w:r>
              <w:rPr>
                <w:rStyle w:val="font11"/>
                <w:lang w:val="en-US"/>
              </w:rPr>
              <w:t>min</w:t>
            </w:r>
            <w:r w:rsidRPr="00595628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418" w:type="dxa"/>
            <w:vMerge w:val="restart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Баллы</w:t>
            </w:r>
          </w:p>
        </w:tc>
      </w:tr>
      <w:tr w:rsidR="00595628" w:rsidTr="00595628">
        <w:trPr>
          <w:trHeight w:val="517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55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13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418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992" w:type="dxa"/>
          </w:tcPr>
          <w:p w:rsidR="00CE5175" w:rsidRDefault="00595628" w:rsidP="00595628">
            <w:pPr>
              <w:pStyle w:val="leftspacing0"/>
              <w:jc w:val="center"/>
            </w:pPr>
            <w:r>
              <w:rPr>
                <w:rStyle w:val="font11"/>
              </w:rPr>
              <w:t>Минимальный</w:t>
            </w:r>
          </w:p>
        </w:tc>
        <w:tc>
          <w:tcPr>
            <w:tcW w:w="920" w:type="dxa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Макс</w:t>
            </w:r>
            <w:r w:rsidR="00595628">
              <w:rPr>
                <w:rStyle w:val="font11"/>
              </w:rPr>
              <w:t>имальный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297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134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  <w:r w:rsidR="001B038B">
              <w:rPr>
                <w:rStyle w:val="font11"/>
              </w:rPr>
              <w:t>5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34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  <w:r w:rsidR="001B038B">
              <w:rPr>
                <w:rStyle w:val="font11"/>
              </w:rPr>
              <w:t>5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Тематическое планирование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Итоговое тестирование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20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297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ОР.1-1-2</w:t>
            </w: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Анализ текста</w:t>
            </w:r>
          </w:p>
        </w:tc>
        <w:tc>
          <w:tcPr>
            <w:tcW w:w="1134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t>8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134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  <w:r w:rsidR="00CD11A3">
              <w:rPr>
                <w:rStyle w:val="font11"/>
              </w:rPr>
              <w:t>0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34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CE5175" w:rsidRDefault="003E7253" w:rsidP="00595628">
            <w:pPr>
              <w:pStyle w:val="leftspacing0"/>
              <w:jc w:val="center"/>
            </w:pPr>
            <w:r>
              <w:t>10</w:t>
            </w:r>
          </w:p>
        </w:tc>
      </w:tr>
      <w:tr w:rsidR="00595628" w:rsidTr="00595628">
        <w:trPr>
          <w:trHeight w:val="500"/>
        </w:trPr>
        <w:tc>
          <w:tcPr>
            <w:tcW w:w="43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297" w:type="dxa"/>
          </w:tcPr>
          <w:p w:rsidR="00CE5175" w:rsidRDefault="00CE5175" w:rsidP="00D25D7C">
            <w:pPr>
              <w:pStyle w:val="leftspacing0"/>
            </w:pPr>
          </w:p>
        </w:tc>
        <w:tc>
          <w:tcPr>
            <w:tcW w:w="202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559" w:type="dxa"/>
          </w:tcPr>
          <w:p w:rsidR="00CE5175" w:rsidRDefault="00CE5175" w:rsidP="00D25D7C">
            <w:pPr>
              <w:pStyle w:val="leftspacing0"/>
            </w:pPr>
          </w:p>
        </w:tc>
        <w:tc>
          <w:tcPr>
            <w:tcW w:w="1134" w:type="dxa"/>
            <w:vAlign w:val="center"/>
          </w:tcPr>
          <w:p w:rsidR="00CE5175" w:rsidRDefault="00CE5175" w:rsidP="00595628">
            <w:pPr>
              <w:pStyle w:val="leftspacing0"/>
              <w:jc w:val="center"/>
            </w:pPr>
          </w:p>
        </w:tc>
        <w:tc>
          <w:tcPr>
            <w:tcW w:w="1418" w:type="dxa"/>
            <w:vAlign w:val="center"/>
          </w:tcPr>
          <w:p w:rsidR="00CE5175" w:rsidRDefault="00CE5175" w:rsidP="00595628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920" w:type="dxa"/>
            <w:vAlign w:val="center"/>
          </w:tcPr>
          <w:p w:rsidR="00CE5175" w:rsidRDefault="001B038B" w:rsidP="00595628">
            <w:pPr>
              <w:pStyle w:val="leftspacing0"/>
              <w:jc w:val="center"/>
            </w:pPr>
            <w:r>
              <w:rPr>
                <w:rStyle w:val="font11"/>
              </w:rPr>
              <w:t>30</w:t>
            </w:r>
          </w:p>
        </w:tc>
      </w:tr>
      <w:tr w:rsidR="00B82EBC" w:rsidTr="00595628">
        <w:trPr>
          <w:trHeight w:val="500"/>
        </w:trPr>
        <w:tc>
          <w:tcPr>
            <w:tcW w:w="433" w:type="dxa"/>
          </w:tcPr>
          <w:p w:rsidR="00B82EBC" w:rsidRDefault="00B82EBC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297" w:type="dxa"/>
          </w:tcPr>
          <w:p w:rsidR="00B82EBC" w:rsidRDefault="00B82EBC" w:rsidP="00D25D7C">
            <w:pPr>
              <w:pStyle w:val="leftspacing0"/>
            </w:pPr>
          </w:p>
        </w:tc>
        <w:tc>
          <w:tcPr>
            <w:tcW w:w="2026" w:type="dxa"/>
          </w:tcPr>
          <w:p w:rsidR="00B82EBC" w:rsidRDefault="00B82EBC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559" w:type="dxa"/>
          </w:tcPr>
          <w:p w:rsidR="00B82EBC" w:rsidRDefault="00B82EBC" w:rsidP="00D25D7C">
            <w:pPr>
              <w:pStyle w:val="leftspacing0"/>
            </w:pPr>
          </w:p>
        </w:tc>
        <w:tc>
          <w:tcPr>
            <w:tcW w:w="1134" w:type="dxa"/>
            <w:vAlign w:val="center"/>
          </w:tcPr>
          <w:p w:rsidR="00B82EBC" w:rsidRDefault="00B82EBC" w:rsidP="00595628">
            <w:pPr>
              <w:pStyle w:val="leftspacing0"/>
              <w:jc w:val="center"/>
            </w:pPr>
          </w:p>
        </w:tc>
        <w:tc>
          <w:tcPr>
            <w:tcW w:w="1418" w:type="dxa"/>
            <w:vAlign w:val="center"/>
          </w:tcPr>
          <w:p w:rsidR="00B82EBC" w:rsidRDefault="00B82EBC" w:rsidP="000D444C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  <w:tc>
          <w:tcPr>
            <w:tcW w:w="992" w:type="dxa"/>
            <w:vAlign w:val="center"/>
          </w:tcPr>
          <w:p w:rsidR="00B82EBC" w:rsidRDefault="00B82EBC" w:rsidP="000D444C">
            <w:pPr>
              <w:pStyle w:val="leftspacing0"/>
              <w:jc w:val="center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  <w:vAlign w:val="center"/>
          </w:tcPr>
          <w:p w:rsidR="00B82EBC" w:rsidRDefault="00B82EBC" w:rsidP="000D444C">
            <w:pPr>
              <w:pStyle w:val="leftspacing0"/>
              <w:jc w:val="center"/>
            </w:pPr>
            <w:r>
              <w:rPr>
                <w:rStyle w:val="font11"/>
              </w:rPr>
              <w:t>100</w:t>
            </w:r>
          </w:p>
        </w:tc>
      </w:tr>
    </w:tbl>
    <w:p w:rsidR="00095201" w:rsidRDefault="00095201" w:rsidP="00D25D7C">
      <w:pPr>
        <w:pStyle w:val="3"/>
        <w:spacing w:line="240" w:lineRule="auto"/>
      </w:pPr>
      <w:bookmarkStart w:id="20" w:name="_Toc21"/>
    </w:p>
    <w:p w:rsidR="00CE5175" w:rsidRDefault="001B038B" w:rsidP="00D25D7C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20"/>
    </w:p>
    <w:p w:rsidR="00CE5175" w:rsidRPr="009E3765" w:rsidRDefault="001B038B" w:rsidP="00D25D7C">
      <w:pPr>
        <w:pStyle w:val="4"/>
        <w:spacing w:line="240" w:lineRule="auto"/>
        <w:rPr>
          <w:i/>
        </w:rPr>
      </w:pPr>
      <w:bookmarkStart w:id="21" w:name="_Toc22"/>
      <w:r w:rsidRPr="009E3765">
        <w:rPr>
          <w:i/>
        </w:rPr>
        <w:t>7.1. Основная литература</w:t>
      </w:r>
      <w:bookmarkEnd w:id="21"/>
    </w:p>
    <w:p w:rsidR="009E3765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>Матюхин, А.В. История России: учебник / А.В. Матюхин</w:t>
      </w:r>
      <w:r w:rsidR="00F16438">
        <w:rPr>
          <w:rStyle w:val="font12"/>
        </w:rPr>
        <w:t xml:space="preserve">, Ю.А. Давыдова, Р.Е. </w:t>
      </w:r>
      <w:proofErr w:type="spellStart"/>
      <w:r w:rsidR="00F16438">
        <w:rPr>
          <w:rStyle w:val="font12"/>
        </w:rPr>
        <w:t>Азизбаева</w:t>
      </w:r>
      <w:proofErr w:type="spellEnd"/>
      <w:r>
        <w:rPr>
          <w:rStyle w:val="font12"/>
        </w:rPr>
        <w:t>; под ред. А.В. Матюх</w:t>
      </w:r>
      <w:r w:rsidR="00F16438">
        <w:rPr>
          <w:rStyle w:val="font12"/>
        </w:rPr>
        <w:t>ина. - 2-е изд., стер. - Москва</w:t>
      </w:r>
      <w:r>
        <w:rPr>
          <w:rStyle w:val="font12"/>
        </w:rPr>
        <w:t>: Универс</w:t>
      </w:r>
      <w:r w:rsidR="00F16438">
        <w:rPr>
          <w:rStyle w:val="font12"/>
        </w:rPr>
        <w:t>итет «Синергия», 2017. - 337 с.</w:t>
      </w:r>
      <w:r>
        <w:rPr>
          <w:rStyle w:val="font12"/>
        </w:rPr>
        <w:t xml:space="preserve">: ил. - (Университетская серия).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978-5-4257-0273-9; То же </w:t>
      </w:r>
      <w:hyperlink r:id="rId10" w:history="1">
        <w:r w:rsidR="009E3765" w:rsidRPr="002B3488">
          <w:rPr>
            <w:rStyle w:val="a4"/>
          </w:rPr>
          <w:t>URL:http://biblioclub.ru/index.php?page=book&amp;id=455427</w:t>
        </w:r>
      </w:hyperlink>
    </w:p>
    <w:p w:rsidR="009E3765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>Щукин, Д.В. История России 1991-1999 гг</w:t>
      </w:r>
      <w:r w:rsidR="00F16438">
        <w:rPr>
          <w:rStyle w:val="font12"/>
        </w:rPr>
        <w:t>.</w:t>
      </w:r>
      <w:r>
        <w:rPr>
          <w:rStyle w:val="font12"/>
        </w:rPr>
        <w:t>: учебное пособие / Д.В. Щукин; Министерство образования и науки Российской Федерации, Елецкий государственный университет им. И.А</w:t>
      </w:r>
      <w:r w:rsidR="00F16438">
        <w:rPr>
          <w:rStyle w:val="font12"/>
        </w:rPr>
        <w:t>. Бунина. - Елец</w:t>
      </w:r>
      <w:r>
        <w:rPr>
          <w:rStyle w:val="font12"/>
        </w:rPr>
        <w:t xml:space="preserve">: Елецкий государственный университет им. И.А. Бунина, 2016. - 236 с.: табл.,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186 - ISBN 978-5-94809-862-3, То же [Электронный ресурс].-URL: </w:t>
      </w:r>
      <w:hyperlink r:id="rId11" w:history="1">
        <w:r w:rsidR="009E3765" w:rsidRPr="002B3488">
          <w:rPr>
            <w:rStyle w:val="a4"/>
          </w:rPr>
          <w:t>http://biblioclub.ru/index.php?page=book&amp;id=498251</w:t>
        </w:r>
      </w:hyperlink>
    </w:p>
    <w:p w:rsidR="009E3765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Кузнецов, И.Н. История: учебник для бакалавров / И.Н. Кузнецов.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- Москва: Издательско-торговая корпорация «Дашков и К°», 2017. - 576 с.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978-5-394-02800-7; То же [Электронный ресурс].- URL: </w:t>
      </w:r>
      <w:hyperlink r:id="rId12" w:history="1">
        <w:r w:rsidR="009E3765" w:rsidRPr="002B3488">
          <w:rPr>
            <w:rStyle w:val="a4"/>
          </w:rPr>
          <w:t>http://biblioclub.ru/index.php?page=book&amp;id=450757</w:t>
        </w:r>
      </w:hyperlink>
    </w:p>
    <w:p w:rsidR="00095201" w:rsidRDefault="00095201" w:rsidP="00095201">
      <w:pPr>
        <w:pStyle w:val="4"/>
        <w:spacing w:line="240" w:lineRule="auto"/>
        <w:jc w:val="both"/>
        <w:rPr>
          <w:i/>
        </w:rPr>
      </w:pPr>
      <w:bookmarkStart w:id="22" w:name="_Toc23"/>
    </w:p>
    <w:p w:rsidR="00CE5175" w:rsidRPr="009E3765" w:rsidRDefault="001B038B" w:rsidP="00095201">
      <w:pPr>
        <w:pStyle w:val="4"/>
        <w:spacing w:line="240" w:lineRule="auto"/>
        <w:jc w:val="both"/>
        <w:rPr>
          <w:i/>
        </w:rPr>
      </w:pPr>
      <w:r w:rsidRPr="009E3765">
        <w:rPr>
          <w:i/>
        </w:rPr>
        <w:t>7.2. Дополнительная литература</w:t>
      </w:r>
      <w:bookmarkEnd w:id="22"/>
    </w:p>
    <w:p w:rsidR="00095201" w:rsidRDefault="00095201" w:rsidP="00095201">
      <w:pPr>
        <w:pStyle w:val="4"/>
        <w:spacing w:line="240" w:lineRule="auto"/>
        <w:jc w:val="both"/>
        <w:rPr>
          <w:rStyle w:val="font12"/>
        </w:rPr>
      </w:pPr>
      <w:bookmarkStart w:id="23" w:name="_Toc24"/>
      <w:r w:rsidRPr="00095201">
        <w:rPr>
          <w:rStyle w:val="font12"/>
        </w:rPr>
        <w:t>1.</w:t>
      </w:r>
      <w:r w:rsidRPr="00095201">
        <w:rPr>
          <w:rStyle w:val="font12"/>
        </w:rPr>
        <w:tab/>
        <w:t xml:space="preserve">История России : учебник / ред. Г.Б. Поляк. - 3-е изд., </w:t>
      </w:r>
      <w:proofErr w:type="spellStart"/>
      <w:r w:rsidRPr="00095201">
        <w:rPr>
          <w:rStyle w:val="font12"/>
        </w:rPr>
        <w:t>перераб</w:t>
      </w:r>
      <w:proofErr w:type="spellEnd"/>
      <w:r w:rsidRPr="00095201">
        <w:rPr>
          <w:rStyle w:val="font12"/>
        </w:rPr>
        <w:t xml:space="preserve">. и доп. - Москва : </w:t>
      </w:r>
      <w:proofErr w:type="spellStart"/>
      <w:r w:rsidRPr="00095201">
        <w:rPr>
          <w:rStyle w:val="font12"/>
        </w:rPr>
        <w:t>Юнити</w:t>
      </w:r>
      <w:proofErr w:type="spellEnd"/>
      <w:r w:rsidRPr="00095201">
        <w:rPr>
          <w:rStyle w:val="font12"/>
        </w:rPr>
        <w:t>-Дана, 2015. - 687 с. : ил. - (</w:t>
      </w:r>
      <w:proofErr w:type="spellStart"/>
      <w:r w:rsidRPr="00095201">
        <w:rPr>
          <w:rStyle w:val="font12"/>
        </w:rPr>
        <w:t>Cogito</w:t>
      </w:r>
      <w:proofErr w:type="spellEnd"/>
      <w:r w:rsidRPr="00095201">
        <w:rPr>
          <w:rStyle w:val="font12"/>
        </w:rPr>
        <w:t xml:space="preserve"> </w:t>
      </w:r>
      <w:proofErr w:type="spellStart"/>
      <w:r w:rsidRPr="00095201">
        <w:rPr>
          <w:rStyle w:val="font12"/>
        </w:rPr>
        <w:t>ergo</w:t>
      </w:r>
      <w:proofErr w:type="spellEnd"/>
      <w:r w:rsidRPr="00095201">
        <w:rPr>
          <w:rStyle w:val="font12"/>
        </w:rPr>
        <w:t xml:space="preserve"> </w:t>
      </w:r>
      <w:proofErr w:type="spellStart"/>
      <w:r w:rsidRPr="00095201">
        <w:rPr>
          <w:rStyle w:val="font12"/>
        </w:rPr>
        <w:t>sum</w:t>
      </w:r>
      <w:proofErr w:type="spellEnd"/>
      <w:r w:rsidRPr="00095201">
        <w:rPr>
          <w:rStyle w:val="font12"/>
        </w:rPr>
        <w:t xml:space="preserve">). - ISBN 978-5-238-01639-9 ; То же [Электронный ресурс]. - </w:t>
      </w:r>
      <w:hyperlink r:id="rId13" w:history="1">
        <w:r w:rsidRPr="002B3488">
          <w:rPr>
            <w:rStyle w:val="a4"/>
          </w:rPr>
          <w:t>URL:http://biblioclub.ru/index.php?page=book&amp;id=115299</w:t>
        </w:r>
      </w:hyperlink>
    </w:p>
    <w:p w:rsidR="00095201" w:rsidRDefault="00095201" w:rsidP="00095201">
      <w:pPr>
        <w:pStyle w:val="4"/>
        <w:spacing w:line="240" w:lineRule="auto"/>
        <w:jc w:val="both"/>
        <w:rPr>
          <w:rStyle w:val="font12"/>
        </w:rPr>
      </w:pPr>
      <w:r w:rsidRPr="00095201">
        <w:rPr>
          <w:rStyle w:val="font12"/>
        </w:rPr>
        <w:t>2.</w:t>
      </w:r>
      <w:r w:rsidRPr="00095201">
        <w:rPr>
          <w:rStyle w:val="font12"/>
        </w:rPr>
        <w:tab/>
        <w:t xml:space="preserve">Кузнецов, И.Н. История государства и права России: учебное пособие / И.Н. Кузнецов. - Москва : Издательско-торговая корпорация «Дашков и К°», 2016. - 696 с. - </w:t>
      </w:r>
      <w:proofErr w:type="spellStart"/>
      <w:r w:rsidRPr="00095201">
        <w:rPr>
          <w:rStyle w:val="font12"/>
        </w:rPr>
        <w:t>Библиогр</w:t>
      </w:r>
      <w:proofErr w:type="spellEnd"/>
      <w:r w:rsidRPr="00095201">
        <w:rPr>
          <w:rStyle w:val="font12"/>
        </w:rPr>
        <w:t xml:space="preserve">. в кн. - ISBN 978-5-394-02265-4 ; То же [Электронный ресурс]. - URL: </w:t>
      </w:r>
      <w:hyperlink r:id="rId14" w:history="1">
        <w:r w:rsidRPr="002B3488">
          <w:rPr>
            <w:rStyle w:val="a4"/>
          </w:rPr>
          <w:t>http://biblioclub.ru/index.php?page=book&amp;id=453030</w:t>
        </w:r>
      </w:hyperlink>
    </w:p>
    <w:p w:rsidR="00095201" w:rsidRDefault="00095201" w:rsidP="00095201">
      <w:pPr>
        <w:pStyle w:val="4"/>
        <w:spacing w:line="240" w:lineRule="auto"/>
        <w:jc w:val="both"/>
        <w:rPr>
          <w:rStyle w:val="font12"/>
        </w:rPr>
      </w:pPr>
      <w:r w:rsidRPr="00095201">
        <w:rPr>
          <w:rStyle w:val="font12"/>
        </w:rPr>
        <w:t>3.</w:t>
      </w:r>
      <w:r w:rsidRPr="00095201">
        <w:rPr>
          <w:rStyle w:val="font12"/>
        </w:rPr>
        <w:tab/>
        <w:t xml:space="preserve">Сахаров, А.Н. История России с древнейших времен до начала XXI века : учебное пособие / А.Н. Сахаров. - Москва : </w:t>
      </w:r>
      <w:proofErr w:type="spellStart"/>
      <w:r w:rsidRPr="00095201">
        <w:rPr>
          <w:rStyle w:val="font12"/>
        </w:rPr>
        <w:t>Директ</w:t>
      </w:r>
      <w:proofErr w:type="spellEnd"/>
      <w:r w:rsidRPr="00095201">
        <w:rPr>
          <w:rStyle w:val="font12"/>
        </w:rPr>
        <w:t xml:space="preserve">-Медиа, 2014. - Ч. 3. Раздел VII–VIII. - 584 с. - ISBN 978-5-4458-6320-5; То же [Электронный ресурс]. - URL: </w:t>
      </w:r>
      <w:hyperlink r:id="rId15" w:history="1">
        <w:r w:rsidRPr="002B3488">
          <w:rPr>
            <w:rStyle w:val="a4"/>
          </w:rPr>
          <w:t>http://biblioclub.ru/index.php?page=book&amp;id=227412</w:t>
        </w:r>
      </w:hyperlink>
    </w:p>
    <w:p w:rsidR="00095201" w:rsidRDefault="00095201" w:rsidP="00095201">
      <w:pPr>
        <w:pStyle w:val="4"/>
        <w:spacing w:line="240" w:lineRule="auto"/>
        <w:rPr>
          <w:i/>
        </w:rPr>
      </w:pPr>
    </w:p>
    <w:p w:rsidR="00CE5175" w:rsidRPr="009E3765" w:rsidRDefault="001B038B" w:rsidP="00095201">
      <w:pPr>
        <w:pStyle w:val="4"/>
        <w:spacing w:line="240" w:lineRule="auto"/>
        <w:rPr>
          <w:i/>
        </w:rPr>
      </w:pPr>
      <w:r w:rsidRPr="009E3765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23"/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</w:p>
    <w:p w:rsidR="00095201" w:rsidRDefault="00095201" w:rsidP="00D25D7C">
      <w:pPr>
        <w:pStyle w:val="4"/>
        <w:spacing w:line="240" w:lineRule="auto"/>
        <w:rPr>
          <w:i/>
        </w:rPr>
      </w:pPr>
      <w:bookmarkStart w:id="24" w:name="_Toc25"/>
    </w:p>
    <w:p w:rsidR="00CE5175" w:rsidRPr="009E3765" w:rsidRDefault="001B038B" w:rsidP="00D25D7C">
      <w:pPr>
        <w:pStyle w:val="4"/>
        <w:spacing w:line="240" w:lineRule="auto"/>
        <w:rPr>
          <w:i/>
        </w:rPr>
      </w:pPr>
      <w:r w:rsidRPr="009E3765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4"/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www.biblioclub.ru - ЭБС «Университетская библиотека онлайн»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>www.elibrary.ru -</w:t>
      </w:r>
      <w:r>
        <w:rPr>
          <w:rStyle w:val="font12"/>
        </w:rPr>
        <w:tab/>
        <w:t xml:space="preserve">Научная электронная библиотека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www.ebiblioteka.ru - Универсальные базы данных изданий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www.edu.ru - Российское образование – Федеральный портал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http://rikonti-khalsivar.narod.ru/ - электронная библиотека исторической литературы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lastRenderedPageBreak/>
        <w:t>6.</w:t>
      </w:r>
      <w:r>
        <w:rPr>
          <w:rStyle w:val="font12"/>
        </w:rPr>
        <w:tab/>
        <w:t xml:space="preserve">http://rikonti-khalsivar.narod.ru/ - исторический портал (научно-популярные статьи по  истории) </w:t>
      </w:r>
    </w:p>
    <w:p w:rsidR="0009520E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7.</w:t>
      </w:r>
      <w:r>
        <w:rPr>
          <w:rStyle w:val="font12"/>
        </w:rPr>
        <w:tab/>
        <w:t xml:space="preserve">http://www.historicus.ru/ - научно-популярный журнал по истории и археологии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8.</w:t>
      </w:r>
      <w:r>
        <w:rPr>
          <w:rStyle w:val="font12"/>
        </w:rPr>
        <w:tab/>
        <w:t>http://www.alleng.ru/edu/hist1.htm - сайт «Образовательные ресурсы Интернета» – раздел «История»</w:t>
      </w:r>
    </w:p>
    <w:p w:rsidR="00CE5175" w:rsidRDefault="001B038B" w:rsidP="00D25D7C">
      <w:pPr>
        <w:pStyle w:val="3"/>
        <w:spacing w:line="240" w:lineRule="auto"/>
      </w:pPr>
      <w:bookmarkStart w:id="25" w:name="_Toc26"/>
      <w:r>
        <w:t>8. Фонды оценочных средств</w:t>
      </w:r>
      <w:bookmarkEnd w:id="25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CE5175" w:rsidRDefault="001B038B" w:rsidP="00D25D7C">
      <w:pPr>
        <w:pStyle w:val="3"/>
        <w:spacing w:line="240" w:lineRule="auto"/>
      </w:pPr>
      <w:bookmarkStart w:id="26" w:name="_Toc27"/>
      <w:r>
        <w:t>9. Материально-техническое обеспечение образовательного процесса по дисциплине</w:t>
      </w:r>
      <w:bookmarkEnd w:id="26"/>
    </w:p>
    <w:p w:rsidR="00CE5175" w:rsidRPr="00552896" w:rsidRDefault="001B038B" w:rsidP="00D25D7C">
      <w:pPr>
        <w:pStyle w:val="4"/>
        <w:spacing w:line="240" w:lineRule="auto"/>
        <w:rPr>
          <w:i/>
        </w:rPr>
      </w:pPr>
      <w:bookmarkStart w:id="27" w:name="_Toc28"/>
      <w:r w:rsidRPr="00552896">
        <w:rPr>
          <w:i/>
        </w:rPr>
        <w:t>9.1. Описание материально-технической базы</w:t>
      </w:r>
      <w:bookmarkEnd w:id="27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CE5175" w:rsidRPr="00552896" w:rsidRDefault="001B038B" w:rsidP="00D25D7C">
      <w:pPr>
        <w:pStyle w:val="4"/>
        <w:spacing w:line="240" w:lineRule="auto"/>
        <w:jc w:val="both"/>
        <w:rPr>
          <w:i/>
        </w:rPr>
      </w:pPr>
      <w:bookmarkStart w:id="28" w:name="_Toc29"/>
      <w:r w:rsidRPr="00552896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8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</w:t>
      </w:r>
      <w:r w:rsidR="0009520E">
        <w:rPr>
          <w:rStyle w:val="font12"/>
        </w:rPr>
        <w:t>ация</w:t>
      </w:r>
      <w:r>
        <w:rPr>
          <w:rStyle w:val="font12"/>
        </w:rPr>
        <w:t xml:space="preserve"> взаимодействи</w:t>
      </w:r>
      <w:r w:rsidR="0009520E">
        <w:rPr>
          <w:rStyle w:val="font12"/>
        </w:rPr>
        <w:t>я</w:t>
      </w:r>
      <w:r>
        <w:rPr>
          <w:rStyle w:val="font12"/>
        </w:rPr>
        <w:t xml:space="preserve"> с </w:t>
      </w:r>
      <w:r w:rsidR="0009520E">
        <w:rPr>
          <w:rStyle w:val="font12"/>
        </w:rPr>
        <w:t>обучающимися</w:t>
      </w:r>
      <w:r>
        <w:rPr>
          <w:rStyle w:val="font12"/>
        </w:rPr>
        <w:t xml:space="preserve"> в ЭИОС Мининского университета, в том числе сетевое взаимодействие с помощью разнообразных сетевых ресурсов, например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>-сервисов.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Pr="0077041D" w:rsidRDefault="00CE5175" w:rsidP="00D25D7C">
      <w:pPr>
        <w:pStyle w:val="centerspacing0"/>
        <w:rPr>
          <w:rStyle w:val="font12"/>
        </w:rPr>
      </w:pPr>
    </w:p>
    <w:p w:rsidR="00722EE8" w:rsidRDefault="00722EE8" w:rsidP="000905E4">
      <w:pPr>
        <w:pStyle w:val="2"/>
        <w:spacing w:line="240" w:lineRule="auto"/>
        <w:jc w:val="center"/>
      </w:pPr>
      <w:bookmarkStart w:id="29" w:name="_Toc16763071"/>
      <w:r>
        <w:t xml:space="preserve">5.2. ПРОГРАММА ДИСЦИПЛИНЫ </w:t>
      </w:r>
    </w:p>
    <w:p w:rsidR="00CE5175" w:rsidRDefault="00722EE8" w:rsidP="000905E4">
      <w:pPr>
        <w:pStyle w:val="2"/>
        <w:spacing w:line="240" w:lineRule="auto"/>
        <w:jc w:val="center"/>
      </w:pPr>
      <w:r>
        <w:t xml:space="preserve"> «НОРМАТИВНО-ПРАВОВОЕ ОБЕСПЕЧЕНИЕ ПРОФЕССИОНАЛЬНОЙ ДЕЯТЕЛЬНОСТИ»</w:t>
      </w:r>
      <w:bookmarkEnd w:id="29"/>
    </w:p>
    <w:p w:rsidR="00CE5175" w:rsidRDefault="001B038B" w:rsidP="00D25D7C">
      <w:pPr>
        <w:pStyle w:val="3"/>
        <w:spacing w:line="240" w:lineRule="auto"/>
      </w:pPr>
      <w:bookmarkStart w:id="30" w:name="_Toc50"/>
      <w:r>
        <w:t>1. Пояснительная записка</w:t>
      </w:r>
      <w:bookmarkEnd w:id="30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 Система правового регулирования образовательной сферы призвана обеспечить реализацию многоуровневого и непрерывного образования, защиту конституционных прав личности на образование, дифференциацию существующей образовательной системы с учетом изменений, происходящих в экономике и социальной политике.  Функционирование и развитие информационных, социально-педагогических, профессионально-технологических, социокультурных, профессионально-педагогических систем, приводящих образовательную деятельность в новое качественное состояние, невозможно без глубокого исследования системы правового регулирования.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</w:t>
      </w:r>
      <w:proofErr w:type="spellStart"/>
      <w:r>
        <w:rPr>
          <w:rStyle w:val="font12"/>
        </w:rPr>
        <w:t>правоприменению</w:t>
      </w:r>
      <w:proofErr w:type="spellEnd"/>
      <w:r>
        <w:rPr>
          <w:rStyle w:val="font12"/>
        </w:rPr>
        <w:t xml:space="preserve"> в будущей профессиональной деятельности. </w:t>
      </w:r>
    </w:p>
    <w:p w:rsidR="00CE5175" w:rsidRDefault="001B038B" w:rsidP="00D25D7C">
      <w:pPr>
        <w:pStyle w:val="3"/>
        <w:spacing w:line="240" w:lineRule="auto"/>
      </w:pPr>
      <w:bookmarkStart w:id="31" w:name="_Toc51"/>
      <w:r>
        <w:t>2. Место в структуре модуля</w:t>
      </w:r>
      <w:bookmarkEnd w:id="31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:rsidR="00CE5175" w:rsidRDefault="001B038B" w:rsidP="00D25D7C">
      <w:pPr>
        <w:pStyle w:val="3"/>
        <w:spacing w:line="240" w:lineRule="auto"/>
      </w:pPr>
      <w:bookmarkStart w:id="32" w:name="_Toc52"/>
      <w:r>
        <w:t>3. Цели и задачи</w:t>
      </w:r>
      <w:bookmarkEnd w:id="32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italic"/>
        </w:rPr>
        <w:lastRenderedPageBreak/>
        <w:t xml:space="preserve">Цель дисциплины — </w:t>
      </w:r>
      <w:r>
        <w:rPr>
          <w:rStyle w:val="font12"/>
        </w:rPr>
        <w:t>Целью изучения дисциплины «Нормативно-правовое обеспечение профессиональной деятельности»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</w:t>
      </w:r>
    </w:p>
    <w:p w:rsidR="000905E4" w:rsidRDefault="00002B43" w:rsidP="00D25D7C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дисциплины.</w:t>
      </w:r>
      <w:r w:rsidR="001B038B">
        <w:rPr>
          <w:rStyle w:val="font12italic"/>
        </w:rPr>
        <w:t xml:space="preserve"> </w:t>
      </w:r>
    </w:p>
    <w:p w:rsidR="00002B43" w:rsidRDefault="00002B43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1B038B">
        <w:rPr>
          <w:rStyle w:val="font12"/>
        </w:rPr>
        <w:tab/>
        <w:t xml:space="preserve"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 </w:t>
      </w:r>
    </w:p>
    <w:p w:rsidR="00002B43" w:rsidRDefault="00002B43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1B038B">
        <w:rPr>
          <w:rStyle w:val="font12"/>
        </w:rPr>
        <w:tab/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  <w:r>
        <w:rPr>
          <w:rStyle w:val="font12"/>
        </w:rPr>
        <w:t>;</w:t>
      </w:r>
    </w:p>
    <w:p w:rsidR="00002B43" w:rsidRDefault="00002B43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1B038B">
        <w:rPr>
          <w:rStyle w:val="font12"/>
        </w:rPr>
        <w:tab/>
        <w:t xml:space="preserve">формирование умений анализировать и давать правовое толкование нормативно-правовым актам; </w:t>
      </w:r>
    </w:p>
    <w:p w:rsidR="00CE5175" w:rsidRDefault="00002B43" w:rsidP="00D25D7C">
      <w:pPr>
        <w:pStyle w:val="justifyspacing01indent"/>
        <w:spacing w:line="240" w:lineRule="auto"/>
      </w:pPr>
      <w:r>
        <w:rPr>
          <w:rStyle w:val="font12"/>
        </w:rPr>
        <w:t>-</w:t>
      </w:r>
      <w:r w:rsidR="001B038B">
        <w:rPr>
          <w:rStyle w:val="font12"/>
        </w:rPr>
        <w:tab/>
        <w:t xml:space="preserve">формирование профессионального правосознания  и правовой культуры будущих специалистов. </w:t>
      </w:r>
    </w:p>
    <w:p w:rsidR="00CE5175" w:rsidRDefault="001B038B" w:rsidP="00D25D7C">
      <w:pPr>
        <w:pStyle w:val="3"/>
        <w:spacing w:line="240" w:lineRule="auto"/>
      </w:pPr>
      <w:bookmarkStart w:id="33" w:name="_Toc53"/>
      <w:r>
        <w:t>4. Образовательные результаты</w:t>
      </w:r>
      <w:bookmarkEnd w:id="3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8"/>
        <w:gridCol w:w="1314"/>
        <w:gridCol w:w="1968"/>
        <w:gridCol w:w="1708"/>
        <w:gridCol w:w="1957"/>
      </w:tblGrid>
      <w:tr w:rsidR="00CE5175">
        <w:trPr>
          <w:trHeight w:val="500"/>
          <w:tblHeader/>
        </w:trPr>
        <w:tc>
          <w:tcPr>
            <w:tcW w:w="8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>
        <w:trPr>
          <w:trHeight w:val="1000"/>
        </w:trPr>
        <w:tc>
          <w:tcPr>
            <w:tcW w:w="8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1000" w:type="dxa"/>
          </w:tcPr>
          <w:p w:rsidR="00CE5175" w:rsidRDefault="001B038B" w:rsidP="00095201">
            <w:pPr>
              <w:pStyle w:val="leftspacing0"/>
            </w:pPr>
            <w:r>
              <w:rPr>
                <w:rStyle w:val="font11"/>
              </w:rPr>
              <w:t>ОР.2-</w:t>
            </w:r>
            <w:r w:rsidR="00095201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Показывает умения находить и анализировать нормативно-правовые акты, применять правовые нормы для решения конкретных вопросов, возникающих между субъектами правоотношений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УК.2.2 ОПК.1.1</w:t>
            </w:r>
          </w:p>
        </w:tc>
        <w:tc>
          <w:tcPr>
            <w:tcW w:w="2050" w:type="dxa"/>
          </w:tcPr>
          <w:p w:rsidR="00363CA0" w:rsidRDefault="00363CA0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А</w:t>
            </w:r>
            <w:r w:rsidR="001B038B">
              <w:rPr>
                <w:rStyle w:val="font11"/>
              </w:rPr>
              <w:t xml:space="preserve">нализ нормативно-правовых актов </w:t>
            </w:r>
          </w:p>
          <w:p w:rsidR="00363CA0" w:rsidRDefault="00363CA0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Кейс-задание Устный ответ Тестирование Д</w:t>
            </w:r>
            <w:r w:rsidR="001B038B">
              <w:rPr>
                <w:rStyle w:val="font11"/>
              </w:rPr>
              <w:t xml:space="preserve">оклад (сообщение) </w:t>
            </w:r>
          </w:p>
          <w:p w:rsidR="00CE5175" w:rsidRDefault="00363CA0" w:rsidP="00D25D7C">
            <w:pPr>
              <w:pStyle w:val="leftspacing0"/>
            </w:pPr>
            <w:r>
              <w:rPr>
                <w:rStyle w:val="font11"/>
              </w:rPr>
              <w:t>Э</w:t>
            </w:r>
            <w:r w:rsidR="001B038B">
              <w:rPr>
                <w:rStyle w:val="font11"/>
              </w:rPr>
              <w:t xml:space="preserve">ссе (реферат) </w:t>
            </w:r>
          </w:p>
        </w:tc>
      </w:tr>
    </w:tbl>
    <w:p w:rsidR="00CE5175" w:rsidRDefault="00CE5175" w:rsidP="00D25D7C">
      <w:pPr>
        <w:pStyle w:val="centerspacing0"/>
        <w:rPr>
          <w:rStyle w:val="font12"/>
        </w:rPr>
      </w:pPr>
    </w:p>
    <w:p w:rsidR="00CE5175" w:rsidRDefault="001B038B" w:rsidP="00D25D7C">
      <w:pPr>
        <w:pStyle w:val="3"/>
        <w:spacing w:line="240" w:lineRule="auto"/>
      </w:pPr>
      <w:bookmarkStart w:id="34" w:name="_Toc54"/>
      <w:r>
        <w:t>5. Содержание дисциплины</w:t>
      </w:r>
      <w:bookmarkEnd w:id="34"/>
    </w:p>
    <w:p w:rsidR="00CE5175" w:rsidRDefault="001B038B" w:rsidP="00D25D7C">
      <w:pPr>
        <w:pStyle w:val="4"/>
        <w:spacing w:line="240" w:lineRule="auto"/>
      </w:pPr>
      <w:bookmarkStart w:id="35" w:name="_Toc55"/>
      <w:r>
        <w:t>5.1. Тематический план</w:t>
      </w:r>
      <w:bookmarkEnd w:id="3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58"/>
        <w:gridCol w:w="911"/>
        <w:gridCol w:w="1115"/>
        <w:gridCol w:w="1488"/>
        <w:gridCol w:w="1798"/>
        <w:gridCol w:w="1509"/>
      </w:tblGrid>
      <w:tr w:rsidR="00CE5175" w:rsidTr="004A4DF4">
        <w:trPr>
          <w:trHeight w:val="300"/>
        </w:trPr>
        <w:tc>
          <w:tcPr>
            <w:tcW w:w="3500" w:type="dxa"/>
            <w:vMerge w:val="restart"/>
          </w:tcPr>
          <w:p w:rsidR="00CE5175" w:rsidRDefault="001B038B" w:rsidP="00363CA0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CE5175" w:rsidRDefault="001B038B" w:rsidP="00363CA0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CE5175" w:rsidRDefault="001B038B" w:rsidP="00363CA0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CE5175" w:rsidRDefault="001B038B" w:rsidP="00363CA0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4A4DF4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CE5175" w:rsidRDefault="00095201" w:rsidP="00241C28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363CA0">
              <w:rPr>
                <w:rStyle w:val="font11"/>
              </w:rPr>
              <w:t xml:space="preserve">тная СР (в </w:t>
            </w:r>
            <w:proofErr w:type="spellStart"/>
            <w:r w:rsidR="00363CA0">
              <w:rPr>
                <w:rStyle w:val="font11"/>
              </w:rPr>
              <w:t>т.ч</w:t>
            </w:r>
            <w:proofErr w:type="spellEnd"/>
            <w:r w:rsidR="00363CA0">
              <w:rPr>
                <w:rStyle w:val="font11"/>
              </w:rPr>
              <w:t>. в</w:t>
            </w:r>
            <w:r w:rsidR="001B038B"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4A4DF4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Раздел 1. Механизм правового регулирования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1.1. Право: понятие, нормы, отрасли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1.2. Правоотношения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1.3. Правонарушение и юридическая ответственность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12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lastRenderedPageBreak/>
              <w:t>Раздел 2. Правовое регулирование системы образования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2.1. Образовательное законодательство: система и особенности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20</w:t>
            </w:r>
          </w:p>
        </w:tc>
      </w:tr>
      <w:tr w:rsidR="00CE5175" w:rsidTr="004A4DF4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2.2. Образовательные правоотношения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"/>
              </w:rPr>
              <w:t>16</w:t>
            </w:r>
          </w:p>
        </w:tc>
      </w:tr>
      <w:tr w:rsidR="00CE5175" w:rsidTr="004A4DF4">
        <w:trPr>
          <w:trHeight w:val="300"/>
        </w:trPr>
        <w:tc>
          <w:tcPr>
            <w:tcW w:w="4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  <w:vAlign w:val="center"/>
          </w:tcPr>
          <w:p w:rsidR="00CE5175" w:rsidRDefault="001B038B" w:rsidP="004A4DF4">
            <w:pPr>
              <w:pStyle w:val="leftspacing0"/>
              <w:jc w:val="center"/>
            </w:pPr>
            <w:r>
              <w:rPr>
                <w:rStyle w:val="font11bold"/>
              </w:rPr>
              <w:t>72</w:t>
            </w:r>
          </w:p>
        </w:tc>
      </w:tr>
    </w:tbl>
    <w:p w:rsidR="00CE5175" w:rsidRDefault="001B038B" w:rsidP="00D25D7C">
      <w:pPr>
        <w:pStyle w:val="4"/>
        <w:spacing w:line="240" w:lineRule="auto"/>
      </w:pPr>
      <w:bookmarkStart w:id="36" w:name="_Toc56"/>
      <w:r>
        <w:t>5.2. Методы обучения</w:t>
      </w:r>
      <w:bookmarkEnd w:id="36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:rsidR="00CE5175" w:rsidRDefault="001B038B" w:rsidP="00D25D7C">
      <w:pPr>
        <w:pStyle w:val="3"/>
        <w:spacing w:line="240" w:lineRule="auto"/>
      </w:pPr>
      <w:bookmarkStart w:id="37" w:name="_Toc57"/>
      <w:r>
        <w:t xml:space="preserve">6. </w:t>
      </w:r>
      <w:bookmarkEnd w:id="37"/>
      <w:r w:rsidR="00241C28">
        <w:t>Рейтинг-план</w:t>
      </w:r>
    </w:p>
    <w:p w:rsidR="00CE5175" w:rsidRDefault="00CE5175" w:rsidP="00D25D7C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9"/>
        <w:gridCol w:w="1316"/>
        <w:gridCol w:w="1859"/>
        <w:gridCol w:w="1701"/>
        <w:gridCol w:w="1276"/>
        <w:gridCol w:w="1134"/>
        <w:gridCol w:w="992"/>
        <w:gridCol w:w="1062"/>
      </w:tblGrid>
      <w:tr w:rsidR="00241C28" w:rsidTr="00241C28">
        <w:trPr>
          <w:trHeight w:val="1200"/>
          <w:tblHeader/>
        </w:trPr>
        <w:tc>
          <w:tcPr>
            <w:tcW w:w="439" w:type="dxa"/>
            <w:vMerge w:val="restart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№ п/п</w:t>
            </w:r>
          </w:p>
        </w:tc>
        <w:tc>
          <w:tcPr>
            <w:tcW w:w="1316" w:type="dxa"/>
            <w:vMerge w:val="restart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859" w:type="dxa"/>
            <w:vMerge w:val="restart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CE5175" w:rsidRDefault="00241C28" w:rsidP="00241C28">
            <w:pPr>
              <w:pStyle w:val="leftspacing0"/>
              <w:jc w:val="center"/>
              <w:rPr>
                <w:rStyle w:val="font11"/>
              </w:rPr>
            </w:pPr>
            <w:r>
              <w:rPr>
                <w:rStyle w:val="font11"/>
              </w:rPr>
              <w:t>Балл за конк</w:t>
            </w:r>
            <w:r w:rsidR="001B038B">
              <w:rPr>
                <w:rStyle w:val="font11"/>
              </w:rPr>
              <w:t>ретное задание</w:t>
            </w:r>
          </w:p>
          <w:p w:rsidR="00241C28" w:rsidRPr="0077041D" w:rsidRDefault="00241C28" w:rsidP="00241C28">
            <w:pPr>
              <w:pStyle w:val="leftspacing0"/>
              <w:jc w:val="center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77041D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134" w:type="dxa"/>
            <w:vMerge w:val="restart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CE5175" w:rsidRDefault="001B038B" w:rsidP="00241C28">
            <w:pPr>
              <w:pStyle w:val="leftspacing0"/>
              <w:jc w:val="center"/>
            </w:pPr>
            <w:r>
              <w:rPr>
                <w:rStyle w:val="font11"/>
              </w:rPr>
              <w:t>Баллы</w:t>
            </w:r>
          </w:p>
        </w:tc>
      </w:tr>
      <w:tr w:rsidR="00241C28" w:rsidTr="00241C28">
        <w:trPr>
          <w:trHeight w:val="517"/>
          <w:tblHeader/>
        </w:trPr>
        <w:tc>
          <w:tcPr>
            <w:tcW w:w="439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1316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1859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CE5175" w:rsidRDefault="00CE5175" w:rsidP="00241C28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CE5175" w:rsidRDefault="00241C28" w:rsidP="00241C28">
            <w:pPr>
              <w:pStyle w:val="leftspacing0"/>
              <w:jc w:val="center"/>
            </w:pPr>
            <w:r>
              <w:rPr>
                <w:rStyle w:val="font11"/>
              </w:rPr>
              <w:t>Минимальный</w:t>
            </w:r>
          </w:p>
        </w:tc>
        <w:tc>
          <w:tcPr>
            <w:tcW w:w="1062" w:type="dxa"/>
          </w:tcPr>
          <w:p w:rsidR="00CE5175" w:rsidRDefault="00241C28" w:rsidP="00241C28">
            <w:pPr>
              <w:pStyle w:val="leftspacing0"/>
              <w:jc w:val="center"/>
            </w:pPr>
            <w:r>
              <w:rPr>
                <w:rStyle w:val="font11"/>
              </w:rPr>
              <w:t>Максимальный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16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ОР.2</w:t>
            </w:r>
            <w:r w:rsidR="00097807">
              <w:rPr>
                <w:rStyle w:val="font11"/>
              </w:rPr>
              <w:t>–2-1</w:t>
            </w: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Подготовка доклада и сообщение на учебном занятии</w:t>
            </w:r>
          </w:p>
        </w:tc>
        <w:tc>
          <w:tcPr>
            <w:tcW w:w="17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доклад, сообщение</w:t>
            </w:r>
          </w:p>
        </w:tc>
        <w:tc>
          <w:tcPr>
            <w:tcW w:w="1276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13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CE5175" w:rsidRDefault="00241C28" w:rsidP="00D25D7C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Анализ нормативно-правовых актов</w:t>
            </w:r>
          </w:p>
        </w:tc>
        <w:tc>
          <w:tcPr>
            <w:tcW w:w="17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задание</w:t>
            </w:r>
          </w:p>
        </w:tc>
        <w:tc>
          <w:tcPr>
            <w:tcW w:w="1276" w:type="dxa"/>
          </w:tcPr>
          <w:p w:rsidR="00CE5175" w:rsidRDefault="00241C28" w:rsidP="00D25D7C">
            <w:pPr>
              <w:pStyle w:val="leftspacing0"/>
            </w:pPr>
            <w:r>
              <w:rPr>
                <w:rStyle w:val="font11"/>
              </w:rPr>
              <w:t>2-3</w:t>
            </w:r>
          </w:p>
        </w:tc>
        <w:tc>
          <w:tcPr>
            <w:tcW w:w="113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92" w:type="dxa"/>
          </w:tcPr>
          <w:p w:rsidR="00CE5175" w:rsidRDefault="00241C28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Решение кейсов (задач)</w:t>
            </w:r>
          </w:p>
        </w:tc>
        <w:tc>
          <w:tcPr>
            <w:tcW w:w="1701" w:type="dxa"/>
          </w:tcPr>
          <w:p w:rsidR="00CE5175" w:rsidRDefault="00241C28" w:rsidP="00241C28">
            <w:pPr>
              <w:pStyle w:val="leftspacing0"/>
            </w:pPr>
            <w:r>
              <w:rPr>
                <w:rStyle w:val="font11"/>
              </w:rPr>
              <w:t>к</w:t>
            </w:r>
            <w:r w:rsidR="001B038B">
              <w:rPr>
                <w:rStyle w:val="font11"/>
              </w:rPr>
              <w:t>ейс-задание</w:t>
            </w:r>
          </w:p>
        </w:tc>
        <w:tc>
          <w:tcPr>
            <w:tcW w:w="1276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2</w:t>
            </w:r>
            <w:r w:rsidR="001B038B">
              <w:rPr>
                <w:rStyle w:val="font11"/>
              </w:rPr>
              <w:t>-3</w:t>
            </w:r>
          </w:p>
        </w:tc>
        <w:tc>
          <w:tcPr>
            <w:tcW w:w="113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992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701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тестовое задание</w:t>
            </w:r>
          </w:p>
        </w:tc>
        <w:tc>
          <w:tcPr>
            <w:tcW w:w="1276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8-20</w:t>
            </w:r>
          </w:p>
        </w:tc>
        <w:tc>
          <w:tcPr>
            <w:tcW w:w="1134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Устный ответ</w:t>
            </w:r>
          </w:p>
        </w:tc>
        <w:tc>
          <w:tcPr>
            <w:tcW w:w="17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контрольные вопросы</w:t>
            </w:r>
          </w:p>
        </w:tc>
        <w:tc>
          <w:tcPr>
            <w:tcW w:w="1276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4</w:t>
            </w:r>
            <w:r w:rsidR="001B038B">
              <w:rPr>
                <w:rStyle w:val="font11"/>
              </w:rPr>
              <w:t>-10</w:t>
            </w:r>
          </w:p>
        </w:tc>
        <w:tc>
          <w:tcPr>
            <w:tcW w:w="113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241C28" w:rsidTr="00241C28">
        <w:trPr>
          <w:trHeight w:val="500"/>
        </w:trPr>
        <w:tc>
          <w:tcPr>
            <w:tcW w:w="43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9" w:type="dxa"/>
          </w:tcPr>
          <w:p w:rsidR="00CE5175" w:rsidRDefault="001B038B" w:rsidP="00241C28">
            <w:pPr>
              <w:pStyle w:val="leftspacing0"/>
            </w:pPr>
            <w:r>
              <w:rPr>
                <w:rStyle w:val="font11"/>
              </w:rPr>
              <w:t>Эссе (реферат)</w:t>
            </w:r>
          </w:p>
        </w:tc>
        <w:tc>
          <w:tcPr>
            <w:tcW w:w="170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76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4</w:t>
            </w:r>
            <w:r w:rsidR="001B038B">
              <w:rPr>
                <w:rStyle w:val="font11"/>
              </w:rPr>
              <w:t>-10</w:t>
            </w:r>
          </w:p>
        </w:tc>
        <w:tc>
          <w:tcPr>
            <w:tcW w:w="113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CE5175" w:rsidRDefault="00947055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62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361EDA" w:rsidTr="00241C28">
        <w:trPr>
          <w:trHeight w:val="500"/>
        </w:trPr>
        <w:tc>
          <w:tcPr>
            <w:tcW w:w="439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316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859" w:type="dxa"/>
          </w:tcPr>
          <w:p w:rsidR="00361EDA" w:rsidRDefault="00361EDA" w:rsidP="00241C28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701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276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134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21</w:t>
            </w:r>
          </w:p>
        </w:tc>
        <w:tc>
          <w:tcPr>
            <w:tcW w:w="992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1062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864A8" w:rsidRDefault="005864A8" w:rsidP="00D25D7C">
      <w:pPr>
        <w:pStyle w:val="3"/>
        <w:spacing w:line="240" w:lineRule="auto"/>
      </w:pPr>
      <w:bookmarkStart w:id="38" w:name="_Toc59"/>
    </w:p>
    <w:p w:rsidR="00CE5175" w:rsidRDefault="001B038B" w:rsidP="00D25D7C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38"/>
    </w:p>
    <w:p w:rsidR="00CE5175" w:rsidRPr="005864A8" w:rsidRDefault="001B038B" w:rsidP="00D25D7C">
      <w:pPr>
        <w:pStyle w:val="4"/>
        <w:spacing w:line="240" w:lineRule="auto"/>
        <w:rPr>
          <w:i/>
        </w:rPr>
      </w:pPr>
      <w:bookmarkStart w:id="39" w:name="_Toc60"/>
      <w:r w:rsidRPr="005864A8">
        <w:rPr>
          <w:i/>
        </w:rPr>
        <w:t>7.1. Основная литература</w:t>
      </w:r>
      <w:bookmarkEnd w:id="39"/>
    </w:p>
    <w:p w:rsidR="00002B43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</w:r>
      <w:proofErr w:type="spellStart"/>
      <w:r>
        <w:rPr>
          <w:rStyle w:val="font12"/>
        </w:rPr>
        <w:t>Приказчикова</w:t>
      </w:r>
      <w:proofErr w:type="spellEnd"/>
      <w:r>
        <w:rPr>
          <w:rStyle w:val="font12"/>
        </w:rPr>
        <w:t xml:space="preserve">, О.В. Государственно-правовое обеспечение образования в Российской Федерации: учебное пособие / О.В. </w:t>
      </w:r>
      <w:proofErr w:type="spellStart"/>
      <w:r>
        <w:rPr>
          <w:rStyle w:val="font12"/>
        </w:rPr>
        <w:t>Приказчикова</w:t>
      </w:r>
      <w:proofErr w:type="spellEnd"/>
      <w:r>
        <w:rPr>
          <w:rStyle w:val="font12"/>
        </w:rPr>
        <w:t xml:space="preserve">, И.А. Терентьева, И.С. </w:t>
      </w:r>
      <w:proofErr w:type="spellStart"/>
      <w:r>
        <w:rPr>
          <w:rStyle w:val="font12"/>
        </w:rPr>
        <w:t>Черепова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</w:t>
      </w:r>
      <w:r>
        <w:rPr>
          <w:rStyle w:val="font12"/>
        </w:rPr>
        <w:lastRenderedPageBreak/>
        <w:t xml:space="preserve">978-5-7410-1834-7; То же [Электронный ресурс]. - URL: </w:t>
      </w:r>
      <w:hyperlink r:id="rId16" w:history="1">
        <w:r w:rsidR="00002B43" w:rsidRPr="002C57B8">
          <w:rPr>
            <w:rStyle w:val="a4"/>
          </w:rPr>
          <w:t>http://biblioclub.ru/index.php?page=book&amp;id=485484</w:t>
        </w:r>
      </w:hyperlink>
      <w:r>
        <w:rPr>
          <w:rStyle w:val="font12"/>
        </w:rPr>
        <w:t xml:space="preserve"> </w:t>
      </w:r>
    </w:p>
    <w:p w:rsidR="00373DCA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Правоведение: учебник / С.В. </w:t>
      </w:r>
      <w:proofErr w:type="spellStart"/>
      <w:r>
        <w:rPr>
          <w:rStyle w:val="font12"/>
        </w:rPr>
        <w:t>Барабанова</w:t>
      </w:r>
      <w:proofErr w:type="spellEnd"/>
      <w:r>
        <w:rPr>
          <w:rStyle w:val="font12"/>
        </w:rPr>
        <w:t xml:space="preserve">, Ю.Н. Богданова, С.Б. Верещак и др.; под ред. С.В. </w:t>
      </w:r>
      <w:proofErr w:type="spellStart"/>
      <w:r>
        <w:rPr>
          <w:rStyle w:val="font12"/>
        </w:rPr>
        <w:t>Барабановой</w:t>
      </w:r>
      <w:proofErr w:type="spellEnd"/>
      <w:r>
        <w:rPr>
          <w:rStyle w:val="font12"/>
        </w:rPr>
        <w:t xml:space="preserve">. - Москва: Прометей, 2018. - 390 с. - ISBN 978-5-907003-67-5; То же [Электронный ресурс]. - URL: </w:t>
      </w:r>
      <w:hyperlink r:id="rId17" w:history="1">
        <w:r w:rsidR="00373DCA" w:rsidRPr="002B3488">
          <w:rPr>
            <w:rStyle w:val="a4"/>
          </w:rPr>
          <w:t>http://biblioclub.ru/index.php?page=book&amp;id=495777</w:t>
        </w:r>
      </w:hyperlink>
    </w:p>
    <w:p w:rsidR="00373DCA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</w:r>
      <w:proofErr w:type="spellStart"/>
      <w:r>
        <w:rPr>
          <w:rStyle w:val="font12"/>
        </w:rPr>
        <w:t>Рузакова</w:t>
      </w:r>
      <w:proofErr w:type="spellEnd"/>
      <w:r>
        <w:rPr>
          <w:rStyle w:val="font12"/>
        </w:rPr>
        <w:t xml:space="preserve">, О.А. Правоведение: учебник / О.А. </w:t>
      </w:r>
      <w:proofErr w:type="spellStart"/>
      <w:r>
        <w:rPr>
          <w:rStyle w:val="font12"/>
        </w:rPr>
        <w:t>Рузакова</w:t>
      </w:r>
      <w:proofErr w:type="spellEnd"/>
      <w:r>
        <w:rPr>
          <w:rStyle w:val="font12"/>
        </w:rPr>
        <w:t xml:space="preserve">, А.Б. </w:t>
      </w:r>
      <w:proofErr w:type="spellStart"/>
      <w:r>
        <w:rPr>
          <w:rStyle w:val="font12"/>
        </w:rPr>
        <w:t>Рузаков</w:t>
      </w:r>
      <w:proofErr w:type="spellEnd"/>
      <w:r>
        <w:rPr>
          <w:rStyle w:val="font12"/>
        </w:rPr>
        <w:t xml:space="preserve">. - 3-е изд., стер. - Москва: Университет «Синергия», 2018. - 208 с.: ил. - (Легкий учебник).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978-5-4257-0343-9; То же [Электронный ресурс]. - URL: </w:t>
      </w:r>
      <w:hyperlink r:id="rId18" w:history="1">
        <w:r w:rsidR="00373DCA" w:rsidRPr="002B3488">
          <w:rPr>
            <w:rStyle w:val="a4"/>
          </w:rPr>
          <w:t>http://biblioclub.ru/index.php?page=book&amp;id=490826</w:t>
        </w:r>
      </w:hyperlink>
    </w:p>
    <w:p w:rsidR="00CE5175" w:rsidRDefault="00CE5175" w:rsidP="00D25D7C">
      <w:pPr>
        <w:pStyle w:val="justifyspacing01"/>
        <w:spacing w:line="240" w:lineRule="auto"/>
      </w:pPr>
    </w:p>
    <w:p w:rsidR="005864A8" w:rsidRDefault="005864A8" w:rsidP="00D25D7C">
      <w:pPr>
        <w:pStyle w:val="4"/>
        <w:spacing w:line="240" w:lineRule="auto"/>
        <w:rPr>
          <w:i/>
        </w:rPr>
      </w:pPr>
      <w:bookmarkStart w:id="40" w:name="_Toc61"/>
    </w:p>
    <w:p w:rsidR="00CE5175" w:rsidRPr="005864A8" w:rsidRDefault="001B038B" w:rsidP="00D25D7C">
      <w:pPr>
        <w:pStyle w:val="4"/>
        <w:spacing w:line="240" w:lineRule="auto"/>
        <w:rPr>
          <w:i/>
        </w:rPr>
      </w:pPr>
      <w:r w:rsidRPr="005864A8">
        <w:rPr>
          <w:i/>
        </w:rPr>
        <w:t>7.2. Дополнительная литература</w:t>
      </w:r>
      <w:bookmarkEnd w:id="40"/>
    </w:p>
    <w:p w:rsidR="00002B43" w:rsidRPr="00002B43" w:rsidRDefault="00002B43" w:rsidP="00D25D7C">
      <w:pPr>
        <w:numPr>
          <w:ilvl w:val="0"/>
          <w:numId w:val="2"/>
        </w:numPr>
        <w:tabs>
          <w:tab w:val="num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Cs/>
          <w:i/>
          <w:iCs/>
        </w:rPr>
      </w:pPr>
      <w:proofErr w:type="spellStart"/>
      <w:r w:rsidRPr="00002B43">
        <w:rPr>
          <w:rFonts w:eastAsia="Calibri"/>
          <w:lang w:eastAsia="en-US"/>
        </w:rPr>
        <w:t>Мухаев</w:t>
      </w:r>
      <w:proofErr w:type="spellEnd"/>
      <w:r w:rsidRPr="00002B43">
        <w:rPr>
          <w:rFonts w:eastAsia="Calibri"/>
          <w:lang w:eastAsia="en-US"/>
        </w:rPr>
        <w:t>, Р.Т. Правоведение: учебник / Р.Т. </w:t>
      </w:r>
      <w:proofErr w:type="spellStart"/>
      <w:r w:rsidRPr="00002B43">
        <w:rPr>
          <w:rFonts w:eastAsia="Calibri"/>
          <w:lang w:eastAsia="en-US"/>
        </w:rPr>
        <w:t>Мухаев</w:t>
      </w:r>
      <w:proofErr w:type="spellEnd"/>
      <w:r w:rsidRPr="00002B43">
        <w:rPr>
          <w:rFonts w:eastAsia="Calibri"/>
          <w:lang w:eastAsia="en-US"/>
        </w:rPr>
        <w:t xml:space="preserve">. - 3-е изд., </w:t>
      </w:r>
      <w:proofErr w:type="spellStart"/>
      <w:r w:rsidRPr="00002B43">
        <w:rPr>
          <w:rFonts w:eastAsia="Calibri"/>
          <w:lang w:eastAsia="en-US"/>
        </w:rPr>
        <w:t>перераб</w:t>
      </w:r>
      <w:proofErr w:type="spellEnd"/>
      <w:r w:rsidRPr="00002B43">
        <w:rPr>
          <w:rFonts w:eastAsia="Calibri"/>
          <w:lang w:eastAsia="en-US"/>
        </w:rPr>
        <w:t xml:space="preserve">. и доп. - Москва: </w:t>
      </w:r>
      <w:proofErr w:type="spellStart"/>
      <w:r w:rsidRPr="00002B43">
        <w:rPr>
          <w:rFonts w:eastAsia="Calibri"/>
          <w:lang w:eastAsia="en-US"/>
        </w:rPr>
        <w:t>Юнити</w:t>
      </w:r>
      <w:proofErr w:type="spellEnd"/>
      <w:r w:rsidRPr="00002B43">
        <w:rPr>
          <w:rFonts w:eastAsia="Calibri"/>
          <w:lang w:eastAsia="en-US"/>
        </w:rPr>
        <w:t xml:space="preserve">-Дана, 2015. - 431 с. - </w:t>
      </w:r>
      <w:proofErr w:type="spellStart"/>
      <w:r w:rsidRPr="00002B43">
        <w:rPr>
          <w:rFonts w:eastAsia="Calibri"/>
          <w:lang w:eastAsia="en-US"/>
        </w:rPr>
        <w:t>Библиогр</w:t>
      </w:r>
      <w:proofErr w:type="spellEnd"/>
      <w:r w:rsidRPr="00002B43">
        <w:rPr>
          <w:rFonts w:eastAsia="Calibri"/>
          <w:lang w:eastAsia="en-US"/>
        </w:rPr>
        <w:t xml:space="preserve">. в кн. - ISBN 978-5-238-02199-7 ; То же [Электронный ресурс]. - URL: </w:t>
      </w:r>
      <w:hyperlink r:id="rId19" w:history="1">
        <w:r w:rsidRPr="00002B43">
          <w:rPr>
            <w:rFonts w:eastAsia="Calibri"/>
            <w:color w:val="0000FF"/>
            <w:u w:val="single"/>
            <w:lang w:eastAsia="en-US"/>
          </w:rPr>
          <w:t>http://biblioclub.ru/index.php?page=book&amp;id=119461</w:t>
        </w:r>
      </w:hyperlink>
    </w:p>
    <w:p w:rsidR="00002B43" w:rsidRPr="00002B43" w:rsidRDefault="00002B43" w:rsidP="00D25D7C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Calibri"/>
          <w:lang w:eastAsia="en-US"/>
        </w:rPr>
      </w:pPr>
      <w:r w:rsidRPr="00002B43">
        <w:rPr>
          <w:rFonts w:eastAsia="Calibri"/>
          <w:lang w:eastAsia="en-US"/>
        </w:rPr>
        <w:t xml:space="preserve">Правоведение: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20" w:history="1">
        <w:r w:rsidRPr="00002B43">
          <w:rPr>
            <w:rFonts w:eastAsia="Calibri"/>
            <w:color w:val="0000FF"/>
            <w:u w:val="single"/>
            <w:lang w:eastAsia="en-US"/>
          </w:rPr>
          <w:t>http://biblioclub.ru/index.php?page=book&amp;id=83215</w:t>
        </w:r>
      </w:hyperlink>
    </w:p>
    <w:p w:rsidR="00002B43" w:rsidRPr="00002B43" w:rsidRDefault="00002B43" w:rsidP="00D25D7C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Calibri"/>
          <w:lang w:eastAsia="en-US"/>
        </w:rPr>
      </w:pPr>
      <w:r w:rsidRPr="00002B43">
        <w:rPr>
          <w:rFonts w:eastAsia="Calibri"/>
          <w:lang w:eastAsia="en-US"/>
        </w:rPr>
        <w:t xml:space="preserve">Скоробогатов, А.В. Нормативно-правовое обеспечение образования : учебное пособие / А.В. Скоробогатов, Н.Р. Борисова; Институт экономики, управления и права (г. Казань). - Казань: Познание, 2014. - 288 с. : ил., табл. - </w:t>
      </w:r>
      <w:proofErr w:type="spellStart"/>
      <w:r w:rsidRPr="00002B43">
        <w:rPr>
          <w:rFonts w:eastAsia="Calibri"/>
          <w:lang w:eastAsia="en-US"/>
        </w:rPr>
        <w:t>Библиогр</w:t>
      </w:r>
      <w:proofErr w:type="spellEnd"/>
      <w:r w:rsidRPr="00002B43">
        <w:rPr>
          <w:rFonts w:eastAsia="Calibri"/>
          <w:lang w:eastAsia="en-US"/>
        </w:rPr>
        <w:t xml:space="preserve">. в кн. ; То же [Электронный ресурс]. - URL: </w:t>
      </w:r>
      <w:hyperlink r:id="rId21" w:history="1">
        <w:r w:rsidRPr="00002B43">
          <w:rPr>
            <w:rFonts w:eastAsia="Calibri"/>
            <w:color w:val="0000FF"/>
            <w:u w:val="single"/>
            <w:lang w:eastAsia="en-US"/>
          </w:rPr>
          <w:t>http://biblioclub.ru/index.php?page=book&amp;id=257983</w:t>
        </w:r>
      </w:hyperlink>
    </w:p>
    <w:p w:rsidR="00CE5175" w:rsidRDefault="00002B43" w:rsidP="00D25D7C">
      <w:pPr>
        <w:pStyle w:val="justifyspacing01"/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line="240" w:lineRule="auto"/>
        <w:ind w:left="0" w:firstLine="0"/>
      </w:pPr>
      <w:proofErr w:type="spellStart"/>
      <w:r w:rsidRPr="00002B43">
        <w:rPr>
          <w:rFonts w:eastAsia="Calibri"/>
          <w:lang w:eastAsia="en-US"/>
        </w:rPr>
        <w:t>Шкатулла</w:t>
      </w:r>
      <w:proofErr w:type="spellEnd"/>
      <w:r w:rsidRPr="00002B43">
        <w:rPr>
          <w:rFonts w:eastAsia="Calibri"/>
          <w:lang w:eastAsia="en-US"/>
        </w:rPr>
        <w:t>, В.И. Образовательное право России : учебник для вузов / В.И. </w:t>
      </w:r>
      <w:proofErr w:type="spellStart"/>
      <w:r w:rsidRPr="00002B43">
        <w:rPr>
          <w:rFonts w:eastAsia="Calibri"/>
          <w:lang w:eastAsia="en-US"/>
        </w:rPr>
        <w:t>Шкатулла</w:t>
      </w:r>
      <w:proofErr w:type="spellEnd"/>
      <w:r w:rsidRPr="00002B43">
        <w:rPr>
          <w:rFonts w:eastAsia="Calibri"/>
          <w:lang w:eastAsia="en-US"/>
        </w:rPr>
        <w:t xml:space="preserve">. - 2-е изд., </w:t>
      </w:r>
      <w:proofErr w:type="spellStart"/>
      <w:r w:rsidRPr="00002B43">
        <w:rPr>
          <w:rFonts w:eastAsia="Calibri"/>
          <w:lang w:eastAsia="en-US"/>
        </w:rPr>
        <w:t>испр</w:t>
      </w:r>
      <w:proofErr w:type="spellEnd"/>
      <w:r w:rsidRPr="00002B43">
        <w:rPr>
          <w:rFonts w:eastAsia="Calibri"/>
          <w:lang w:eastAsia="en-US"/>
        </w:rPr>
        <w:t xml:space="preserve">. - Москва : </w:t>
      </w:r>
      <w:proofErr w:type="spellStart"/>
      <w:r w:rsidRPr="00002B43">
        <w:rPr>
          <w:rFonts w:eastAsia="Calibri"/>
          <w:lang w:eastAsia="en-US"/>
        </w:rPr>
        <w:t>Юстицинформ</w:t>
      </w:r>
      <w:proofErr w:type="spellEnd"/>
      <w:r w:rsidRPr="00002B43">
        <w:rPr>
          <w:rFonts w:eastAsia="Calibri"/>
          <w:lang w:eastAsia="en-US"/>
        </w:rPr>
        <w:t xml:space="preserve">, 2016. - 774 с. - (Образование). - </w:t>
      </w:r>
      <w:proofErr w:type="spellStart"/>
      <w:r w:rsidRPr="00002B43">
        <w:rPr>
          <w:rFonts w:eastAsia="Calibri"/>
          <w:lang w:eastAsia="en-US"/>
        </w:rPr>
        <w:t>Библиогр</w:t>
      </w:r>
      <w:proofErr w:type="spellEnd"/>
      <w:r w:rsidRPr="00002B43">
        <w:rPr>
          <w:rFonts w:eastAsia="Calibri"/>
          <w:lang w:eastAsia="en-US"/>
        </w:rPr>
        <w:t xml:space="preserve">. в кн. - ISBN 978-5-7205-1293-4 ; То же [Электронный ресурс]. - URL: </w:t>
      </w:r>
      <w:hyperlink r:id="rId22" w:history="1">
        <w:r w:rsidRPr="00002B43">
          <w:rPr>
            <w:rFonts w:eastAsia="Calibri"/>
            <w:color w:val="0000FF"/>
            <w:u w:val="single"/>
            <w:lang w:eastAsia="en-US"/>
          </w:rPr>
          <w:t>http://biblioclub.ru/index.php?page=book&amp;id=460435</w:t>
        </w:r>
      </w:hyperlink>
    </w:p>
    <w:p w:rsidR="005864A8" w:rsidRDefault="005864A8" w:rsidP="00D25D7C">
      <w:pPr>
        <w:pStyle w:val="4"/>
        <w:spacing w:line="240" w:lineRule="auto"/>
        <w:jc w:val="both"/>
        <w:rPr>
          <w:i/>
        </w:rPr>
      </w:pPr>
      <w:bookmarkStart w:id="41" w:name="_Toc62"/>
    </w:p>
    <w:p w:rsidR="00CE5175" w:rsidRPr="005864A8" w:rsidRDefault="001B038B" w:rsidP="00D25D7C">
      <w:pPr>
        <w:pStyle w:val="4"/>
        <w:spacing w:line="240" w:lineRule="auto"/>
        <w:jc w:val="both"/>
        <w:rPr>
          <w:i/>
        </w:rPr>
      </w:pPr>
      <w:r w:rsidRPr="005864A8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41"/>
    </w:p>
    <w:p w:rsidR="00CE5175" w:rsidRDefault="001B038B" w:rsidP="00D25D7C">
      <w:pPr>
        <w:pStyle w:val="justifyspacing01"/>
        <w:spacing w:line="240" w:lineRule="auto"/>
        <w:ind w:firstLine="360"/>
      </w:pPr>
      <w:r>
        <w:rPr>
          <w:rStyle w:val="font12"/>
        </w:rPr>
        <w:t xml:space="preserve"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 </w:t>
      </w:r>
    </w:p>
    <w:p w:rsidR="005864A8" w:rsidRDefault="005864A8" w:rsidP="00D25D7C">
      <w:pPr>
        <w:pStyle w:val="4"/>
        <w:spacing w:line="240" w:lineRule="auto"/>
        <w:jc w:val="both"/>
        <w:rPr>
          <w:i/>
        </w:rPr>
      </w:pPr>
      <w:bookmarkStart w:id="42" w:name="_Toc63"/>
    </w:p>
    <w:p w:rsidR="00CE5175" w:rsidRDefault="001B038B" w:rsidP="00D25D7C">
      <w:pPr>
        <w:pStyle w:val="4"/>
        <w:spacing w:line="240" w:lineRule="auto"/>
        <w:jc w:val="both"/>
        <w:rPr>
          <w:i/>
        </w:rPr>
      </w:pPr>
      <w:r w:rsidRPr="005864A8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2"/>
    </w:p>
    <w:p w:rsidR="00373DCA" w:rsidRDefault="00373DCA" w:rsidP="00D25D7C">
      <w:pPr>
        <w:pStyle w:val="4"/>
        <w:spacing w:line="240" w:lineRule="auto"/>
        <w:jc w:val="both"/>
        <w:rPr>
          <w:i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27"/>
      </w:tblGrid>
      <w:tr w:rsidR="00373DCA" w:rsidRPr="00373DCA" w:rsidTr="00D5598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  <w:rPr>
                <w:lang w:val="en-US"/>
              </w:rPr>
            </w:pPr>
            <w:r w:rsidRPr="00373DCA">
              <w:rPr>
                <w:lang w:val="en-US"/>
              </w:rPr>
              <w:t>www.rg.ru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</w:pPr>
            <w:r w:rsidRPr="00373DCA">
              <w:t>Интернет-портал «Российской газеты»</w:t>
            </w:r>
          </w:p>
        </w:tc>
      </w:tr>
      <w:tr w:rsidR="00373DCA" w:rsidRPr="00373DCA" w:rsidTr="00D5598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  <w:rPr>
                <w:lang w:val="en-US"/>
              </w:rPr>
            </w:pPr>
            <w:r w:rsidRPr="00373DCA">
              <w:rPr>
                <w:lang w:val="en-US"/>
              </w:rPr>
              <w:t>www.consultant.ru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</w:pPr>
            <w:r w:rsidRPr="00373DCA">
              <w:t>Информационно-правовой портал «Консультант Плюс»</w:t>
            </w:r>
          </w:p>
        </w:tc>
      </w:tr>
      <w:tr w:rsidR="00373DCA" w:rsidRPr="00373DCA" w:rsidTr="00D5598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  <w:rPr>
                <w:lang w:val="en-US"/>
              </w:rPr>
            </w:pPr>
            <w:r w:rsidRPr="00373DCA">
              <w:rPr>
                <w:lang w:val="en-US"/>
              </w:rPr>
              <w:t xml:space="preserve">www. </w:t>
            </w:r>
            <w:proofErr w:type="spellStart"/>
            <w:r w:rsidRPr="00373DCA">
              <w:rPr>
                <w:lang w:val="en-US"/>
              </w:rPr>
              <w:t>garant</w:t>
            </w:r>
            <w:proofErr w:type="spellEnd"/>
            <w:r w:rsidRPr="00373DCA">
              <w:rPr>
                <w:lang w:val="en-US"/>
              </w:rPr>
              <w:t xml:space="preserve">. </w:t>
            </w:r>
            <w:proofErr w:type="spellStart"/>
            <w:r w:rsidRPr="00373DCA">
              <w:rPr>
                <w:lang w:val="en-US"/>
              </w:rPr>
              <w:t>ru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CA" w:rsidRPr="00373DCA" w:rsidRDefault="00373DCA" w:rsidP="00373DCA">
            <w:pPr>
              <w:spacing w:after="0"/>
              <w:jc w:val="both"/>
            </w:pPr>
            <w:r w:rsidRPr="00373DCA">
              <w:t>Информационно-правовой портал «Гарант»</w:t>
            </w:r>
          </w:p>
        </w:tc>
      </w:tr>
      <w:tr w:rsidR="00373DCA" w:rsidRPr="00373DCA" w:rsidTr="00D5598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CA" w:rsidRPr="00373DCA" w:rsidRDefault="00373DCA" w:rsidP="00373DCA">
            <w:pPr>
              <w:spacing w:after="0"/>
              <w:jc w:val="both"/>
            </w:pPr>
            <w:r>
              <w:rPr>
                <w:rStyle w:val="font12"/>
              </w:rPr>
              <w:t>www.pravo.gov.ru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CA" w:rsidRPr="00373DCA" w:rsidRDefault="00373DCA" w:rsidP="00373DCA">
            <w:pPr>
              <w:spacing w:after="0"/>
              <w:jc w:val="both"/>
            </w:pPr>
            <w:r w:rsidRPr="00373DCA">
              <w:t>Официальный Интернет-портал правовой информации</w:t>
            </w:r>
          </w:p>
        </w:tc>
      </w:tr>
    </w:tbl>
    <w:p w:rsidR="00373DCA" w:rsidRPr="005864A8" w:rsidRDefault="00373DCA" w:rsidP="00D25D7C">
      <w:pPr>
        <w:pStyle w:val="4"/>
        <w:spacing w:line="240" w:lineRule="auto"/>
        <w:jc w:val="both"/>
        <w:rPr>
          <w:i/>
        </w:rPr>
      </w:pPr>
    </w:p>
    <w:p w:rsidR="00CE5175" w:rsidRDefault="001B038B" w:rsidP="00D25D7C">
      <w:pPr>
        <w:pStyle w:val="3"/>
        <w:spacing w:line="240" w:lineRule="auto"/>
      </w:pPr>
      <w:bookmarkStart w:id="43" w:name="_Toc64"/>
      <w:r>
        <w:t>8. Фонды оценочных средств</w:t>
      </w:r>
      <w:bookmarkEnd w:id="43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CE5175" w:rsidRDefault="001B038B" w:rsidP="00D25D7C">
      <w:pPr>
        <w:pStyle w:val="3"/>
        <w:spacing w:line="240" w:lineRule="auto"/>
      </w:pPr>
      <w:bookmarkStart w:id="44" w:name="_Toc65"/>
      <w:r>
        <w:t>9. Материально-техническое обеспечение образовательного процесса по дисциплине</w:t>
      </w:r>
      <w:bookmarkEnd w:id="44"/>
    </w:p>
    <w:p w:rsidR="00CE5175" w:rsidRPr="00552896" w:rsidRDefault="001B038B" w:rsidP="00D25D7C">
      <w:pPr>
        <w:pStyle w:val="4"/>
        <w:spacing w:line="240" w:lineRule="auto"/>
        <w:rPr>
          <w:i/>
        </w:rPr>
      </w:pPr>
      <w:bookmarkStart w:id="45" w:name="_Toc66"/>
      <w:r w:rsidRPr="00552896">
        <w:rPr>
          <w:i/>
        </w:rPr>
        <w:t>9.1. Описание материально-технической базы</w:t>
      </w:r>
      <w:bookmarkEnd w:id="45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</w:t>
      </w:r>
      <w:r w:rsidR="00002B43">
        <w:rPr>
          <w:rStyle w:val="font12"/>
        </w:rPr>
        <w:t>.</w:t>
      </w:r>
    </w:p>
    <w:p w:rsidR="00CE5175" w:rsidRPr="00552896" w:rsidRDefault="001B038B" w:rsidP="00D25D7C">
      <w:pPr>
        <w:pStyle w:val="4"/>
        <w:spacing w:line="240" w:lineRule="auto"/>
        <w:rPr>
          <w:i/>
        </w:rPr>
      </w:pPr>
      <w:bookmarkStart w:id="46" w:name="_Toc67"/>
      <w:r w:rsidRPr="00552896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6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Программное обеспечение: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>, СПС «Консультант+», «Гарант», 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 w:rsidR="00002B43">
        <w:rPr>
          <w:rStyle w:val="font12"/>
        </w:rPr>
        <w:t>.</w:t>
      </w:r>
      <w:r>
        <w:rPr>
          <w:rStyle w:val="font12"/>
        </w:rPr>
        <w:t xml:space="preserve"> 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0F7782" w:rsidRDefault="000F7782" w:rsidP="00D25D7C">
      <w:pPr>
        <w:pStyle w:val="centerspacing01"/>
        <w:spacing w:line="240" w:lineRule="auto"/>
        <w:rPr>
          <w:rStyle w:val="font12"/>
        </w:rPr>
      </w:pPr>
    </w:p>
    <w:p w:rsidR="00722EE8" w:rsidRDefault="00722EE8" w:rsidP="0038227D">
      <w:pPr>
        <w:pStyle w:val="2"/>
        <w:spacing w:line="240" w:lineRule="auto"/>
        <w:jc w:val="center"/>
      </w:pPr>
      <w:bookmarkStart w:id="47" w:name="_Toc16763072"/>
      <w:r>
        <w:t xml:space="preserve">5.3. ПРОГРАММА ДИСЦИПЛИНЫ  </w:t>
      </w:r>
    </w:p>
    <w:p w:rsidR="0038227D" w:rsidRDefault="00722EE8" w:rsidP="0038227D">
      <w:pPr>
        <w:pStyle w:val="2"/>
        <w:spacing w:line="240" w:lineRule="auto"/>
        <w:jc w:val="center"/>
      </w:pPr>
      <w:r>
        <w:t>«БЕЗОПАСНОСТЬ ЖИЗНЕДЕЯТЕЛЬНОСТИ»</w:t>
      </w:r>
      <w:bookmarkEnd w:id="47"/>
    </w:p>
    <w:p w:rsidR="0038227D" w:rsidRDefault="0038227D" w:rsidP="0038227D">
      <w:pPr>
        <w:pStyle w:val="3"/>
        <w:spacing w:line="240" w:lineRule="auto"/>
      </w:pPr>
      <w:bookmarkStart w:id="48" w:name="_Toc31"/>
      <w:r>
        <w:t>1. Пояснительная записка</w:t>
      </w:r>
      <w:bookmarkEnd w:id="48"/>
    </w:p>
    <w:p w:rsidR="0038227D" w:rsidRDefault="0038227D" w:rsidP="0038227D">
      <w:pPr>
        <w:pStyle w:val="justifyspacing01indent"/>
        <w:spacing w:line="240" w:lineRule="auto"/>
      </w:pPr>
      <w:r>
        <w:rPr>
          <w:rStyle w:val="font12"/>
        </w:rPr>
        <w:t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 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>
        <w:rPr>
          <w:rStyle w:val="font12"/>
        </w:rPr>
        <w:t>коэволюцию</w:t>
      </w:r>
      <w:proofErr w:type="spellEnd"/>
      <w:r>
        <w:rPr>
          <w:rStyle w:val="font12"/>
        </w:rPr>
        <w:t xml:space="preserve">). Устойчивое развитие при этом рассматривается как принципиально новая </w:t>
      </w:r>
      <w:proofErr w:type="spellStart"/>
      <w:r>
        <w:rPr>
          <w:rStyle w:val="font12"/>
        </w:rPr>
        <w:t>социоприродная</w:t>
      </w:r>
      <w:proofErr w:type="spellEnd"/>
      <w:r>
        <w:rPr>
          <w:rStyle w:val="font12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 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 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 </w:t>
      </w:r>
    </w:p>
    <w:p w:rsidR="0038227D" w:rsidRDefault="0038227D" w:rsidP="0038227D">
      <w:pPr>
        <w:pStyle w:val="3"/>
        <w:spacing w:line="240" w:lineRule="auto"/>
      </w:pPr>
      <w:bookmarkStart w:id="49" w:name="_Toc32"/>
      <w:r>
        <w:t>2. Место в структуре модуля</w:t>
      </w:r>
      <w:bookmarkEnd w:id="49"/>
    </w:p>
    <w:p w:rsidR="0038227D" w:rsidRDefault="0038227D" w:rsidP="0038227D">
      <w:pPr>
        <w:pStyle w:val="justifyspacing01indent"/>
        <w:spacing w:line="240" w:lineRule="auto"/>
      </w:pPr>
      <w:r>
        <w:rPr>
          <w:rStyle w:val="font12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38227D" w:rsidRDefault="0038227D" w:rsidP="0038227D">
      <w:pPr>
        <w:pStyle w:val="3"/>
        <w:spacing w:line="240" w:lineRule="auto"/>
      </w:pPr>
      <w:bookmarkStart w:id="50" w:name="_Toc33"/>
      <w:r>
        <w:t>3. Цели и задачи</w:t>
      </w:r>
      <w:bookmarkEnd w:id="50"/>
    </w:p>
    <w:p w:rsidR="0038227D" w:rsidRDefault="0038227D" w:rsidP="0038227D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</w:t>
      </w:r>
      <w:r>
        <w:rPr>
          <w:rStyle w:val="font12"/>
        </w:rPr>
        <w:t>- создание условий для освоения обучающимися способов  охраны жизни и здоровья, обеспечения безопасности в условиях чрезвычайных ситуаций и оказания первой помощи.</w:t>
      </w:r>
    </w:p>
    <w:p w:rsidR="0038227D" w:rsidRDefault="0038227D" w:rsidP="0038227D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38227D" w:rsidRDefault="0038227D" w:rsidP="0038227D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Получение навыков проектирования безопасной и комфортной образовательной среды, способствующей сохранению жизни и здоровья обучающихся; </w:t>
      </w:r>
    </w:p>
    <w:p w:rsidR="0038227D" w:rsidRDefault="0038227D" w:rsidP="0038227D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Освоение навыков обеспечения безопасности в условиях чрезвычайных ситуаций; </w:t>
      </w:r>
    </w:p>
    <w:p w:rsidR="0038227D" w:rsidRDefault="0038227D" w:rsidP="0038227D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Освоение умений оказания первой помощи пострадавшим. </w:t>
      </w:r>
    </w:p>
    <w:p w:rsidR="000F7782" w:rsidRDefault="000F7782" w:rsidP="0038227D">
      <w:pPr>
        <w:pStyle w:val="justifyspacing01indent"/>
        <w:spacing w:line="240" w:lineRule="auto"/>
      </w:pPr>
    </w:p>
    <w:p w:rsidR="0038227D" w:rsidRDefault="0038227D" w:rsidP="0038227D">
      <w:pPr>
        <w:pStyle w:val="3"/>
        <w:spacing w:line="240" w:lineRule="auto"/>
      </w:pPr>
      <w:bookmarkStart w:id="51" w:name="_Toc34"/>
      <w:r>
        <w:lastRenderedPageBreak/>
        <w:t>4. Образовательные результаты</w:t>
      </w:r>
      <w:bookmarkEnd w:id="5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3"/>
        <w:gridCol w:w="1314"/>
        <w:gridCol w:w="1974"/>
        <w:gridCol w:w="1731"/>
        <w:gridCol w:w="1964"/>
      </w:tblGrid>
      <w:tr w:rsidR="0038227D" w:rsidTr="005F2A07">
        <w:trPr>
          <w:trHeight w:val="500"/>
          <w:tblHeader/>
        </w:trPr>
        <w:tc>
          <w:tcPr>
            <w:tcW w:w="8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8227D" w:rsidTr="005F2A07">
        <w:trPr>
          <w:trHeight w:val="597"/>
        </w:trPr>
        <w:tc>
          <w:tcPr>
            <w:tcW w:w="800" w:type="dxa"/>
            <w:vMerge w:val="restart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ОР.4</w:t>
            </w:r>
          </w:p>
        </w:tc>
        <w:tc>
          <w:tcPr>
            <w:tcW w:w="2050" w:type="dxa"/>
            <w:vMerge w:val="restart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 обучающихся в безопасной среде</w:t>
            </w:r>
          </w:p>
        </w:tc>
        <w:tc>
          <w:tcPr>
            <w:tcW w:w="10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t>ОР.4-</w:t>
            </w:r>
            <w:r w:rsidR="000F7782">
              <w:rPr>
                <w:rStyle w:val="font11"/>
              </w:rPr>
              <w:t>3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Демонстрирует способность использовать приемы оказания первой помощи обучающимся и методы защиты в условиях чрезвычайных ситуациях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УК.8.2 </w:t>
            </w:r>
          </w:p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УК.8.3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Кейс-задачи, контекстные задачи, отчет о практической работе, тест</w:t>
            </w:r>
          </w:p>
        </w:tc>
      </w:tr>
      <w:tr w:rsidR="0038227D" w:rsidTr="005F2A07">
        <w:trPr>
          <w:trHeight w:val="1000"/>
        </w:trPr>
        <w:tc>
          <w:tcPr>
            <w:tcW w:w="80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10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t>ОР.4-</w:t>
            </w:r>
            <w:r w:rsidR="000F7782">
              <w:rPr>
                <w:rStyle w:val="font11"/>
              </w:rPr>
              <w:t>3</w:t>
            </w:r>
            <w:r>
              <w:rPr>
                <w:rStyle w:val="font11"/>
              </w:rPr>
              <w:t>-2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Демонстрирует готовность к обеспечению охраны жизни и здоровья обучающихся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УК.8.1 ОПК.8.1</w:t>
            </w:r>
          </w:p>
        </w:tc>
        <w:tc>
          <w:tcPr>
            <w:tcW w:w="20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Кейс-задачи, контекстные задачи, отчеты о  лабораторной работе, эссе, тест, SWOT-анализ, проект</w:t>
            </w:r>
          </w:p>
        </w:tc>
      </w:tr>
    </w:tbl>
    <w:p w:rsidR="0038227D" w:rsidRDefault="0038227D" w:rsidP="0038227D">
      <w:pPr>
        <w:pStyle w:val="3"/>
        <w:spacing w:line="240" w:lineRule="auto"/>
      </w:pPr>
      <w:bookmarkStart w:id="52" w:name="_Toc35"/>
      <w:r>
        <w:t>5. Содержание дисциплины</w:t>
      </w:r>
      <w:bookmarkEnd w:id="52"/>
    </w:p>
    <w:p w:rsidR="0038227D" w:rsidRDefault="0038227D" w:rsidP="0038227D">
      <w:pPr>
        <w:pStyle w:val="4"/>
        <w:spacing w:line="240" w:lineRule="auto"/>
      </w:pPr>
      <w:bookmarkStart w:id="53" w:name="_Toc36"/>
      <w:r>
        <w:t>5.1. Тематический план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49"/>
        <w:gridCol w:w="915"/>
        <w:gridCol w:w="1115"/>
        <w:gridCol w:w="1277"/>
        <w:gridCol w:w="1800"/>
        <w:gridCol w:w="1523"/>
      </w:tblGrid>
      <w:tr w:rsidR="0038227D" w:rsidTr="00AA01A7">
        <w:trPr>
          <w:trHeight w:val="300"/>
        </w:trPr>
        <w:tc>
          <w:tcPr>
            <w:tcW w:w="3500" w:type="dxa"/>
            <w:vMerge w:val="restart"/>
          </w:tcPr>
          <w:p w:rsidR="0038227D" w:rsidRDefault="0038227D" w:rsidP="000F7782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38227D" w:rsidRDefault="0038227D" w:rsidP="000F7782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38227D" w:rsidRDefault="0038227D" w:rsidP="000F7782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38227D" w:rsidRDefault="0038227D" w:rsidP="000F7782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38227D" w:rsidTr="00AA01A7">
        <w:trPr>
          <w:trHeight w:val="300"/>
        </w:trPr>
        <w:tc>
          <w:tcPr>
            <w:tcW w:w="350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38227D" w:rsidRDefault="0038227D" w:rsidP="000F7782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38227D" w:rsidRDefault="000F7782" w:rsidP="000F7782">
            <w:pPr>
              <w:pStyle w:val="leftspacing0"/>
              <w:jc w:val="center"/>
            </w:pPr>
            <w:r>
              <w:rPr>
                <w:rStyle w:val="font11"/>
              </w:rPr>
              <w:t xml:space="preserve">КСР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</w:t>
            </w:r>
            <w:r w:rsidR="0038227D"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</w:tr>
      <w:tr w:rsidR="0038227D" w:rsidTr="00AA01A7">
        <w:trPr>
          <w:trHeight w:val="300"/>
        </w:trPr>
        <w:tc>
          <w:tcPr>
            <w:tcW w:w="350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38227D" w:rsidRDefault="0038227D" w:rsidP="005F2A07">
            <w:pPr>
              <w:spacing w:line="240" w:lineRule="auto"/>
            </w:pP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bold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bold"/>
              </w:rPr>
              <w:t>Раздел 2. Обеспечение безопасности образовательной среды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bold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t xml:space="preserve">Тема 3.3. Обеспечение безопасности жизнедеятельности в </w:t>
            </w:r>
            <w:r>
              <w:rPr>
                <w:rStyle w:val="font11"/>
              </w:rPr>
              <w:lastRenderedPageBreak/>
              <w:t>чрезвычайных ситуациях социального характера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"/>
              </w:rPr>
              <w:lastRenderedPageBreak/>
              <w:t>Тема 3.4. Гражданская оборона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</w:tr>
      <w:tr w:rsidR="0038227D" w:rsidTr="00AA01A7">
        <w:trPr>
          <w:trHeight w:val="500"/>
        </w:trPr>
        <w:tc>
          <w:tcPr>
            <w:tcW w:w="3500" w:type="dxa"/>
          </w:tcPr>
          <w:p w:rsidR="0038227D" w:rsidRDefault="0038227D" w:rsidP="000F7782">
            <w:pPr>
              <w:pStyle w:val="leftspacing0"/>
            </w:pPr>
            <w:r>
              <w:rPr>
                <w:rStyle w:val="font11bold"/>
              </w:rPr>
              <w:t>Раздел 4. Основы оказания первой помощи при неотложных состояниях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-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</w:tr>
      <w:tr w:rsidR="0038227D" w:rsidTr="00AA01A7">
        <w:trPr>
          <w:trHeight w:val="300"/>
        </w:trPr>
        <w:tc>
          <w:tcPr>
            <w:tcW w:w="45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</w:tcPr>
          <w:p w:rsidR="0038227D" w:rsidRDefault="0038227D" w:rsidP="005F2A07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38227D" w:rsidRDefault="0038227D" w:rsidP="0038227D">
      <w:pPr>
        <w:pStyle w:val="4"/>
        <w:spacing w:line="240" w:lineRule="auto"/>
      </w:pPr>
      <w:bookmarkStart w:id="54" w:name="_Toc37"/>
      <w:r>
        <w:t>5.2. Методы обучения</w:t>
      </w:r>
      <w:bookmarkEnd w:id="54"/>
    </w:p>
    <w:p w:rsidR="0038227D" w:rsidRDefault="0038227D" w:rsidP="0038227D">
      <w:pPr>
        <w:pStyle w:val="justifyspacing01indent"/>
        <w:spacing w:line="240" w:lineRule="auto"/>
      </w:pPr>
      <w:r>
        <w:rPr>
          <w:rStyle w:val="font12"/>
        </w:rPr>
        <w:t>Проблемное изложение, частично-поисковый, исследовательский, практический</w:t>
      </w:r>
    </w:p>
    <w:p w:rsidR="0038227D" w:rsidRDefault="0038227D" w:rsidP="0038227D">
      <w:pPr>
        <w:pStyle w:val="3"/>
        <w:spacing w:line="240" w:lineRule="auto"/>
      </w:pPr>
      <w:bookmarkStart w:id="55" w:name="_Toc38"/>
      <w:r>
        <w:t xml:space="preserve">6. </w:t>
      </w:r>
      <w:bookmarkEnd w:id="55"/>
      <w:r w:rsidR="00785FF0">
        <w:t>Рейтинг - план</w:t>
      </w:r>
    </w:p>
    <w:p w:rsidR="0038227D" w:rsidRDefault="0038227D" w:rsidP="0038227D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582"/>
        <w:gridCol w:w="1427"/>
        <w:gridCol w:w="1244"/>
        <w:gridCol w:w="1701"/>
        <w:gridCol w:w="992"/>
        <w:gridCol w:w="920"/>
      </w:tblGrid>
      <w:tr w:rsidR="00E73FCB" w:rsidTr="00785FF0">
        <w:trPr>
          <w:trHeight w:val="1200"/>
          <w:tblHeader/>
        </w:trPr>
        <w:tc>
          <w:tcPr>
            <w:tcW w:w="496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417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82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427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44" w:type="dxa"/>
            <w:vMerge w:val="restart"/>
          </w:tcPr>
          <w:p w:rsidR="00E73FCB" w:rsidRDefault="00E73FCB" w:rsidP="003F535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E73FCB" w:rsidRDefault="00E73FCB" w:rsidP="003F535D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701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73FCB" w:rsidTr="00785FF0">
        <w:trPr>
          <w:trHeight w:val="517"/>
          <w:tblHeader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2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244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Минимальное</w:t>
            </w:r>
          </w:p>
        </w:tc>
        <w:tc>
          <w:tcPr>
            <w:tcW w:w="920" w:type="dxa"/>
          </w:tcPr>
          <w:p w:rsidR="00E73FCB" w:rsidRDefault="00E73FCB" w:rsidP="00785FF0">
            <w:pPr>
              <w:pStyle w:val="leftspacing0"/>
            </w:pPr>
            <w:r>
              <w:rPr>
                <w:rStyle w:val="font11"/>
              </w:rPr>
              <w:t>Максимальное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ОР.4-3-1</w:t>
            </w: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 xml:space="preserve"> Выполнение практических работ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Отчет о практической работе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Решение задачи на основе кейса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Задача на основе кейса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Разработка проекта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Проект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7-10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7" w:type="dxa"/>
            <w:vMerge w:val="restart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ОР.4-3-2</w:t>
            </w: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Отчет о практической работе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5-7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Решение задачи на основе кейса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Задача на основе кейса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73FCB" w:rsidTr="00785FF0">
        <w:trPr>
          <w:trHeight w:val="500"/>
        </w:trPr>
        <w:tc>
          <w:tcPr>
            <w:tcW w:w="496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5F2A07">
            <w:pPr>
              <w:spacing w:line="240" w:lineRule="auto"/>
            </w:pPr>
          </w:p>
        </w:tc>
        <w:tc>
          <w:tcPr>
            <w:tcW w:w="158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Проведение SWOT-анализа</w:t>
            </w:r>
          </w:p>
        </w:tc>
        <w:tc>
          <w:tcPr>
            <w:tcW w:w="1427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  <w:tc>
          <w:tcPr>
            <w:tcW w:w="1244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5-8</w:t>
            </w:r>
          </w:p>
        </w:tc>
        <w:tc>
          <w:tcPr>
            <w:tcW w:w="1701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E73FCB" w:rsidRDefault="00E73FCB" w:rsidP="005F2A07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</w:tr>
      <w:tr w:rsidR="00361EDA" w:rsidTr="00785FF0">
        <w:trPr>
          <w:trHeight w:val="500"/>
        </w:trPr>
        <w:tc>
          <w:tcPr>
            <w:tcW w:w="496" w:type="dxa"/>
          </w:tcPr>
          <w:p w:rsidR="00361EDA" w:rsidRDefault="00361EDA" w:rsidP="005F2A07">
            <w:pPr>
              <w:spacing w:line="240" w:lineRule="auto"/>
            </w:pPr>
          </w:p>
        </w:tc>
        <w:tc>
          <w:tcPr>
            <w:tcW w:w="1417" w:type="dxa"/>
          </w:tcPr>
          <w:p w:rsidR="00361EDA" w:rsidRDefault="00361EDA" w:rsidP="005F2A07">
            <w:pPr>
              <w:spacing w:line="240" w:lineRule="auto"/>
            </w:pPr>
          </w:p>
        </w:tc>
        <w:tc>
          <w:tcPr>
            <w:tcW w:w="1582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427" w:type="dxa"/>
          </w:tcPr>
          <w:p w:rsidR="00361EDA" w:rsidRDefault="00361EDA" w:rsidP="005F2A07">
            <w:pPr>
              <w:pStyle w:val="leftspacing0"/>
              <w:rPr>
                <w:rStyle w:val="font11"/>
              </w:rPr>
            </w:pPr>
          </w:p>
        </w:tc>
        <w:tc>
          <w:tcPr>
            <w:tcW w:w="1244" w:type="dxa"/>
          </w:tcPr>
          <w:p w:rsidR="00361EDA" w:rsidRDefault="00361EDA" w:rsidP="005F2A07">
            <w:pPr>
              <w:pStyle w:val="leftspacing0"/>
              <w:rPr>
                <w:rStyle w:val="font11"/>
              </w:rPr>
            </w:pPr>
          </w:p>
        </w:tc>
        <w:tc>
          <w:tcPr>
            <w:tcW w:w="1701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  <w:tc>
          <w:tcPr>
            <w:tcW w:w="992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AA01A7" w:rsidRDefault="00AA01A7" w:rsidP="0038227D">
      <w:pPr>
        <w:pStyle w:val="3"/>
        <w:spacing w:line="240" w:lineRule="auto"/>
      </w:pPr>
      <w:bookmarkStart w:id="56" w:name="_Toc40"/>
    </w:p>
    <w:p w:rsidR="0038227D" w:rsidRDefault="0038227D" w:rsidP="0038227D">
      <w:pPr>
        <w:pStyle w:val="3"/>
        <w:spacing w:line="240" w:lineRule="auto"/>
      </w:pPr>
      <w:r>
        <w:t>7. Учебно-методическое и информационное обеспечение</w:t>
      </w:r>
      <w:bookmarkEnd w:id="56"/>
    </w:p>
    <w:p w:rsidR="0038227D" w:rsidRPr="00AA01A7" w:rsidRDefault="0038227D" w:rsidP="0038227D">
      <w:pPr>
        <w:pStyle w:val="4"/>
        <w:spacing w:line="240" w:lineRule="auto"/>
        <w:rPr>
          <w:i/>
        </w:rPr>
      </w:pPr>
      <w:bookmarkStart w:id="57" w:name="_Toc41"/>
      <w:r w:rsidRPr="00AA01A7">
        <w:rPr>
          <w:i/>
        </w:rPr>
        <w:t>7.1. Основная литература</w:t>
      </w:r>
      <w:bookmarkEnd w:id="57"/>
    </w:p>
    <w:p w:rsidR="00AA01A7" w:rsidRDefault="0038227D" w:rsidP="0038227D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Безопасность жизнедеятельности: учебник / Э.А. </w:t>
      </w:r>
      <w:proofErr w:type="spellStart"/>
      <w:r>
        <w:rPr>
          <w:rStyle w:val="font12"/>
        </w:rPr>
        <w:t>Арустамов</w:t>
      </w:r>
      <w:proofErr w:type="spellEnd"/>
      <w:r>
        <w:rPr>
          <w:rStyle w:val="font12"/>
        </w:rPr>
        <w:t xml:space="preserve">, А.Е. </w:t>
      </w:r>
      <w:proofErr w:type="spellStart"/>
      <w:r>
        <w:rPr>
          <w:rStyle w:val="font12"/>
        </w:rPr>
        <w:t>Волощенко</w:t>
      </w:r>
      <w:proofErr w:type="spellEnd"/>
      <w:r>
        <w:rPr>
          <w:rStyle w:val="font12"/>
        </w:rPr>
        <w:t xml:space="preserve">, Г.В. Гуськов и др. ; ред. Э.А. </w:t>
      </w:r>
      <w:proofErr w:type="spellStart"/>
      <w:r>
        <w:rPr>
          <w:rStyle w:val="font12"/>
        </w:rPr>
        <w:t>Арустамов</w:t>
      </w:r>
      <w:proofErr w:type="spellEnd"/>
      <w:r>
        <w:rPr>
          <w:rStyle w:val="font12"/>
        </w:rPr>
        <w:t xml:space="preserve">. - 19-е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- Москва : Издательско-торговая корпорация «Дашков и К°», 2015. - 448 с. : табл., ил., граф., схемы - (Учебные </w:t>
      </w:r>
      <w:r>
        <w:rPr>
          <w:rStyle w:val="font12"/>
        </w:rPr>
        <w:lastRenderedPageBreak/>
        <w:t xml:space="preserve">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978-5-394-02494-8 ; То же [Электронный ресурс]. - URL: </w:t>
      </w:r>
      <w:hyperlink r:id="rId23" w:history="1">
        <w:r w:rsidR="00AA01A7" w:rsidRPr="002B3488">
          <w:rPr>
            <w:rStyle w:val="a4"/>
          </w:rPr>
          <w:t>http://biblioclub.ru/index.php?page=book&amp;id=375807</w:t>
        </w:r>
      </w:hyperlink>
    </w:p>
    <w:p w:rsidR="0038227D" w:rsidRDefault="0038227D" w:rsidP="0038227D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2. Безопасность жизнедеятельности: учебное пособие / ред. Л.А. Муравей. - 2-е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- Москва: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- 431 с. - ISBN 5-238-00352-8; То же [Электронный ресурс]. - URL: </w:t>
      </w:r>
      <w:hyperlink r:id="rId24" w:history="1">
        <w:r w:rsidRPr="002C57B8">
          <w:rPr>
            <w:rStyle w:val="a4"/>
          </w:rPr>
          <w:t>http://biblioclub.ru/index.php?page=book&amp;id=119542</w:t>
        </w:r>
      </w:hyperlink>
      <w:r>
        <w:rPr>
          <w:rStyle w:val="font12"/>
        </w:rPr>
        <w:t xml:space="preserve"> </w:t>
      </w:r>
    </w:p>
    <w:p w:rsidR="00AA01A7" w:rsidRDefault="0038227D" w:rsidP="0038227D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, В.В. Безопасность жизнедеятельности: учебное пособие для вузов / В.В.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. - Москва;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Ч. 1. - 380 с. : ил., табл. - ISBN 978-5-4475-3694-7; То же [Электронный ресурс]. - URL: </w:t>
      </w:r>
      <w:hyperlink r:id="rId25" w:history="1">
        <w:r w:rsidR="00AA01A7" w:rsidRPr="002B3488">
          <w:rPr>
            <w:rStyle w:val="a4"/>
          </w:rPr>
          <w:t>http://biblioclub.ru/index.php?page=book&amp;id=271548</w:t>
        </w:r>
      </w:hyperlink>
    </w:p>
    <w:p w:rsidR="00AA01A7" w:rsidRDefault="0038227D" w:rsidP="0038227D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, В.В. Безопасность жизнедеятельности: учебное пособие для вузов / В.В.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. - Москва;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Ч. 2. - 404 с. : ил., табл. - ISBN 978-5-4475-3695-4; То же [Электронный ресурс]. - URL: </w:t>
      </w:r>
      <w:hyperlink r:id="rId26" w:history="1">
        <w:r w:rsidR="00AA01A7" w:rsidRPr="002B3488">
          <w:rPr>
            <w:rStyle w:val="a4"/>
          </w:rPr>
          <w:t>http://biblioclub.ru/index.php?page=book&amp;id=271483</w:t>
        </w:r>
      </w:hyperlink>
    </w:p>
    <w:p w:rsidR="00AA01A7" w:rsidRDefault="00AA01A7" w:rsidP="0038227D">
      <w:pPr>
        <w:pStyle w:val="4"/>
        <w:spacing w:line="240" w:lineRule="auto"/>
        <w:rPr>
          <w:i/>
        </w:rPr>
      </w:pPr>
      <w:bookmarkStart w:id="58" w:name="_Toc42"/>
    </w:p>
    <w:p w:rsidR="0038227D" w:rsidRPr="00AA01A7" w:rsidRDefault="0038227D" w:rsidP="0038227D">
      <w:pPr>
        <w:pStyle w:val="4"/>
        <w:spacing w:line="240" w:lineRule="auto"/>
        <w:rPr>
          <w:i/>
        </w:rPr>
      </w:pPr>
      <w:r w:rsidRPr="00AA01A7">
        <w:rPr>
          <w:i/>
        </w:rPr>
        <w:t>7.2. Дополнительная литература</w:t>
      </w:r>
      <w:bookmarkEnd w:id="58"/>
    </w:p>
    <w:p w:rsidR="0038227D" w:rsidRDefault="0038227D" w:rsidP="0038227D">
      <w:pPr>
        <w:pStyle w:val="centerspacing01"/>
        <w:spacing w:line="240" w:lineRule="auto"/>
        <w:jc w:val="both"/>
        <w:rPr>
          <w:rStyle w:val="a4"/>
          <w:bCs/>
          <w:iCs/>
          <w:color w:val="auto"/>
        </w:rPr>
      </w:pPr>
      <w:r w:rsidRPr="001B5888">
        <w:rPr>
          <w:bCs/>
          <w:iCs/>
        </w:rPr>
        <w:t>1. Екимова, И.А.</w:t>
      </w:r>
      <w:r>
        <w:rPr>
          <w:bCs/>
          <w:iCs/>
        </w:rPr>
        <w:t xml:space="preserve"> Безопасность жизнедеятельности</w:t>
      </w:r>
      <w:r w:rsidRPr="001B5888">
        <w:rPr>
          <w:bCs/>
          <w:iCs/>
        </w:rPr>
        <w:t>: учебное пособие / И.А. Екимова ; Министерство образования и науки Российской Федерации, Томский Государственный Университет Систем Управления и Ра</w:t>
      </w:r>
      <w:r>
        <w:rPr>
          <w:bCs/>
          <w:iCs/>
        </w:rPr>
        <w:t>диоэлектроники (ТУСУР). - Томск: Эль Контент, 2012. - 192 с.</w:t>
      </w:r>
      <w:r w:rsidRPr="001B5888">
        <w:rPr>
          <w:bCs/>
          <w:iCs/>
        </w:rPr>
        <w:t>: табл.,</w:t>
      </w:r>
      <w:r>
        <w:rPr>
          <w:bCs/>
          <w:iCs/>
        </w:rPr>
        <w:t xml:space="preserve"> схем. - ISBN 978-5-4332-0031-9</w:t>
      </w:r>
      <w:r w:rsidRPr="001B5888">
        <w:rPr>
          <w:bCs/>
          <w:iCs/>
        </w:rPr>
        <w:t>; То же [Электронный ресурс]. - URL:</w:t>
      </w:r>
      <w:r w:rsidR="00AA01A7">
        <w:rPr>
          <w:bCs/>
          <w:iCs/>
        </w:rPr>
        <w:t xml:space="preserve"> </w:t>
      </w:r>
      <w:hyperlink r:id="rId27" w:history="1">
        <w:r w:rsidRPr="001B5888">
          <w:rPr>
            <w:rStyle w:val="a4"/>
            <w:bCs/>
            <w:iCs/>
            <w:color w:val="auto"/>
          </w:rPr>
          <w:t>http://biblioclub.ru/index.php?page=book&amp;id=208696</w:t>
        </w:r>
      </w:hyperlink>
    </w:p>
    <w:p w:rsidR="0038227D" w:rsidRDefault="0038227D" w:rsidP="0038227D">
      <w:pPr>
        <w:pStyle w:val="centerspacing01"/>
        <w:spacing w:line="240" w:lineRule="auto"/>
        <w:jc w:val="both"/>
        <w:rPr>
          <w:rStyle w:val="a4"/>
          <w:bCs/>
          <w:iCs/>
          <w:color w:val="auto"/>
        </w:rPr>
      </w:pPr>
      <w:r w:rsidRPr="001B5888">
        <w:rPr>
          <w:bCs/>
          <w:iCs/>
        </w:rPr>
        <w:t>2. Маслова, Л.Ф.</w:t>
      </w:r>
      <w:r>
        <w:rPr>
          <w:bCs/>
          <w:iCs/>
        </w:rPr>
        <w:t xml:space="preserve"> Безопасность жизнедеятельности</w:t>
      </w:r>
      <w:r w:rsidRPr="001B5888">
        <w:rPr>
          <w:bCs/>
          <w:iCs/>
        </w:rPr>
        <w:t>: учебное пособие / Л.Ф. Маслова ; ФГБОУ ВПО «</w:t>
      </w:r>
      <w:proofErr w:type="spellStart"/>
      <w:r w:rsidRPr="001B5888">
        <w:rPr>
          <w:bCs/>
          <w:iCs/>
        </w:rPr>
        <w:t>Ставоропольский</w:t>
      </w:r>
      <w:proofErr w:type="spellEnd"/>
      <w:r w:rsidRPr="001B5888">
        <w:rPr>
          <w:bCs/>
          <w:iCs/>
        </w:rPr>
        <w:t xml:space="preserve"> государственный аграрный университет». - Ставрополь : Ставропольский государственный аграрный университет, 2014. - 87 с. - </w:t>
      </w:r>
      <w:proofErr w:type="spellStart"/>
      <w:r w:rsidRPr="001B5888">
        <w:rPr>
          <w:bCs/>
          <w:iCs/>
        </w:rPr>
        <w:t>Библиогр</w:t>
      </w:r>
      <w:proofErr w:type="spellEnd"/>
      <w:r w:rsidRPr="001B5888">
        <w:rPr>
          <w:bCs/>
          <w:iCs/>
        </w:rPr>
        <w:t>. в кн. ; То же [Электронный ресурс]. - URL: </w:t>
      </w:r>
      <w:hyperlink r:id="rId28" w:history="1">
        <w:r w:rsidRPr="001B5888">
          <w:rPr>
            <w:rStyle w:val="a4"/>
            <w:bCs/>
            <w:iCs/>
            <w:color w:val="auto"/>
          </w:rPr>
          <w:t>http://biblioclub.ru/index.php?page=book&amp;id=277462</w:t>
        </w:r>
      </w:hyperlink>
    </w:p>
    <w:p w:rsidR="00AA01A7" w:rsidRDefault="00AA01A7" w:rsidP="0038227D">
      <w:pPr>
        <w:pStyle w:val="4"/>
        <w:spacing w:line="240" w:lineRule="auto"/>
        <w:jc w:val="both"/>
        <w:rPr>
          <w:i/>
        </w:rPr>
      </w:pPr>
      <w:bookmarkStart w:id="59" w:name="_Toc43"/>
    </w:p>
    <w:p w:rsidR="0038227D" w:rsidRPr="00AA01A7" w:rsidRDefault="0038227D" w:rsidP="0038227D">
      <w:pPr>
        <w:pStyle w:val="4"/>
        <w:spacing w:line="240" w:lineRule="auto"/>
        <w:jc w:val="both"/>
        <w:rPr>
          <w:i/>
        </w:rPr>
      </w:pPr>
      <w:r w:rsidRPr="00AA01A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9"/>
    </w:p>
    <w:p w:rsidR="0038227D" w:rsidRDefault="0038227D" w:rsidP="0038227D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Рабочая тетрадь по курсу безопасность жизнедеятельности: практикум по безопасности жизнедеятельности: учебное пособие / под ред. Р.И. </w:t>
      </w:r>
      <w:proofErr w:type="spellStart"/>
      <w:r>
        <w:rPr>
          <w:rStyle w:val="font12"/>
        </w:rPr>
        <w:t>Айзман</w:t>
      </w:r>
      <w:proofErr w:type="spellEnd"/>
      <w:r>
        <w:rPr>
          <w:rStyle w:val="font12"/>
        </w:rPr>
        <w:t xml:space="preserve">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Новосибирск: Сибирское университетское издательство, 2010. - 192 с.: табл., схем. - (Университетская серия). - ISBN 978-5-379-01455-1; То же [Электронный ресурс]. - URL: http://biblioclub.ru/index.php?page=book&amp;id=57585 </w:t>
      </w:r>
    </w:p>
    <w:p w:rsidR="0038227D" w:rsidRDefault="0038227D" w:rsidP="0038227D">
      <w:pPr>
        <w:pStyle w:val="justifyspacing01"/>
        <w:spacing w:line="240" w:lineRule="auto"/>
      </w:pPr>
      <w:r>
        <w:rPr>
          <w:rStyle w:val="font12"/>
        </w:rPr>
        <w:t xml:space="preserve">2. Свиридова, Н.В. Безопасность жизнедеятельности. Конспект лекций в терминах и определениях: учебное пособие / Н.В. Свиридова. - Красноярск: Сибирский федеральный университет, 2011. - 180 с. - ISBN 978-5-7638-2197-0; То же [Электронный ресурс]. - URL: http://biblioclub.ru/index.php?page=book&amp;id=229155 </w:t>
      </w:r>
    </w:p>
    <w:p w:rsidR="0038227D" w:rsidRPr="00AA01A7" w:rsidRDefault="0038227D" w:rsidP="0038227D">
      <w:pPr>
        <w:pStyle w:val="4"/>
        <w:spacing w:line="240" w:lineRule="auto"/>
        <w:rPr>
          <w:i/>
        </w:rPr>
      </w:pPr>
      <w:bookmarkStart w:id="60" w:name="_Toc44"/>
      <w:r w:rsidRPr="00AA01A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60"/>
    </w:p>
    <w:p w:rsidR="0038227D" w:rsidRDefault="0038227D" w:rsidP="0038227D">
      <w:pPr>
        <w:pStyle w:val="justifyspacing01"/>
        <w:spacing w:line="240" w:lineRule="auto"/>
      </w:pPr>
      <w:r>
        <w:rPr>
          <w:rStyle w:val="font12"/>
        </w:rPr>
        <w:t xml:space="preserve">http://www.mchs.gov.ru/ http://www.culture.mchs.gov.ru/ http://ohranatruda.ru </w:t>
      </w:r>
    </w:p>
    <w:p w:rsidR="00552896" w:rsidRDefault="00552896" w:rsidP="0038227D">
      <w:pPr>
        <w:pStyle w:val="3"/>
        <w:spacing w:line="240" w:lineRule="auto"/>
      </w:pPr>
      <w:bookmarkStart w:id="61" w:name="_Toc45"/>
    </w:p>
    <w:p w:rsidR="0038227D" w:rsidRDefault="0038227D" w:rsidP="0038227D">
      <w:pPr>
        <w:pStyle w:val="3"/>
        <w:spacing w:line="240" w:lineRule="auto"/>
      </w:pPr>
      <w:r>
        <w:t>8. Фонды оценочных средств</w:t>
      </w:r>
      <w:bookmarkEnd w:id="61"/>
    </w:p>
    <w:p w:rsidR="0038227D" w:rsidRDefault="0038227D" w:rsidP="0038227D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38227D" w:rsidRDefault="0038227D" w:rsidP="0038227D">
      <w:pPr>
        <w:pStyle w:val="3"/>
        <w:spacing w:line="240" w:lineRule="auto"/>
      </w:pPr>
      <w:bookmarkStart w:id="62" w:name="_Toc46"/>
      <w:r>
        <w:t>9. Материально-техническое обеспечение образовательного процесса по дисциплине</w:t>
      </w:r>
      <w:bookmarkEnd w:id="62"/>
    </w:p>
    <w:p w:rsidR="0038227D" w:rsidRPr="00552896" w:rsidRDefault="0038227D" w:rsidP="0038227D">
      <w:pPr>
        <w:pStyle w:val="4"/>
        <w:spacing w:line="240" w:lineRule="auto"/>
        <w:rPr>
          <w:i/>
        </w:rPr>
      </w:pPr>
      <w:bookmarkStart w:id="63" w:name="_Toc47"/>
      <w:r w:rsidRPr="00552896">
        <w:rPr>
          <w:i/>
        </w:rPr>
        <w:t>9.1. Описание материально-технической базы</w:t>
      </w:r>
      <w:bookmarkEnd w:id="63"/>
    </w:p>
    <w:p w:rsidR="0038227D" w:rsidRDefault="0038227D" w:rsidP="0038227D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Оборудование учебной лаборатории: тренажеры для сердечно-легочной реанимации "Максим", "Гоша", "Анна"; лабораторные установки: "Защита от теплового излучения", "Звукоизоляция и звукопоглощение", "Пожарная сигнализация", "Освещенность и качество освещения", люксметры, </w:t>
      </w:r>
      <w:proofErr w:type="spellStart"/>
      <w:r>
        <w:rPr>
          <w:rStyle w:val="font12"/>
        </w:rPr>
        <w:t>термогигрометр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шумомер</w:t>
      </w:r>
      <w:proofErr w:type="spellEnd"/>
      <w:r>
        <w:rPr>
          <w:rStyle w:val="font12"/>
        </w:rPr>
        <w:t xml:space="preserve">, дозиметр. </w:t>
      </w:r>
    </w:p>
    <w:p w:rsidR="0038227D" w:rsidRDefault="0038227D" w:rsidP="0038227D">
      <w:pPr>
        <w:pStyle w:val="justifyspacing01indent"/>
        <w:spacing w:line="240" w:lineRule="auto"/>
      </w:pPr>
      <w:r>
        <w:rPr>
          <w:rStyle w:val="font12"/>
        </w:rPr>
        <w:t>Технические средства обучения: мультимедийное оборудование.</w:t>
      </w:r>
    </w:p>
    <w:p w:rsidR="0038227D" w:rsidRPr="00552896" w:rsidRDefault="0038227D" w:rsidP="0038227D">
      <w:pPr>
        <w:pStyle w:val="4"/>
        <w:spacing w:line="240" w:lineRule="auto"/>
        <w:jc w:val="both"/>
        <w:rPr>
          <w:i/>
        </w:rPr>
      </w:pPr>
      <w:bookmarkStart w:id="64" w:name="_Toc48"/>
      <w:r w:rsidRPr="00552896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4"/>
    </w:p>
    <w:p w:rsidR="00552896" w:rsidRDefault="00552896" w:rsidP="00552896">
      <w:pPr>
        <w:pStyle w:val="justifyspacing01indent"/>
        <w:spacing w:line="240" w:lineRule="auto"/>
      </w:pPr>
      <w:r>
        <w:rPr>
          <w:rStyle w:val="font12"/>
        </w:rPr>
        <w:t xml:space="preserve">Программное обеспечение: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, СПС «Консультант+», «Гарант», 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 </w:t>
      </w:r>
    </w:p>
    <w:p w:rsidR="00552896" w:rsidRPr="00552896" w:rsidRDefault="00552896" w:rsidP="0038227D">
      <w:pPr>
        <w:pStyle w:val="justifyspacing01indent"/>
        <w:spacing w:line="240" w:lineRule="auto"/>
      </w:pPr>
    </w:p>
    <w:p w:rsidR="0038227D" w:rsidRPr="00552896" w:rsidRDefault="0038227D" w:rsidP="00D25D7C">
      <w:pPr>
        <w:pStyle w:val="centerspacing0"/>
        <w:rPr>
          <w:rStyle w:val="font12"/>
        </w:rPr>
      </w:pPr>
    </w:p>
    <w:p w:rsidR="00722EE8" w:rsidRDefault="00722EE8" w:rsidP="007E03D8">
      <w:pPr>
        <w:pStyle w:val="2"/>
        <w:spacing w:line="240" w:lineRule="auto"/>
        <w:jc w:val="center"/>
      </w:pPr>
      <w:bookmarkStart w:id="65" w:name="_Toc16763073"/>
      <w:r>
        <w:t xml:space="preserve">5.4. ПРОГРАММА ДИСЦИПЛИНЫ  </w:t>
      </w:r>
    </w:p>
    <w:p w:rsidR="00CE5175" w:rsidRDefault="00722EE8" w:rsidP="007E03D8">
      <w:pPr>
        <w:pStyle w:val="2"/>
        <w:spacing w:line="240" w:lineRule="auto"/>
        <w:jc w:val="center"/>
      </w:pPr>
      <w:r>
        <w:t>«РУССКИЙ ЯЗЫК И КУЛЬТУРА РЕЧИ»</w:t>
      </w:r>
      <w:bookmarkEnd w:id="65"/>
    </w:p>
    <w:p w:rsidR="00CE5175" w:rsidRDefault="001B038B" w:rsidP="00D25D7C">
      <w:pPr>
        <w:pStyle w:val="3"/>
        <w:spacing w:line="240" w:lineRule="auto"/>
      </w:pPr>
      <w:bookmarkStart w:id="66" w:name="_Toc69"/>
      <w:r>
        <w:t>1. Пояснительная записка</w:t>
      </w:r>
      <w:bookmarkEnd w:id="66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 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:rsidR="00CE5175" w:rsidRDefault="001B038B" w:rsidP="00D25D7C">
      <w:pPr>
        <w:pStyle w:val="3"/>
        <w:spacing w:line="240" w:lineRule="auto"/>
      </w:pPr>
      <w:bookmarkStart w:id="67" w:name="_Toc70"/>
      <w:r>
        <w:t>2. Место в структуре модуля</w:t>
      </w:r>
      <w:bookmarkEnd w:id="67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Дисциплина является базовой в модуле «Человек, общество, культура». </w:t>
      </w:r>
    </w:p>
    <w:p w:rsidR="00CE5175" w:rsidRDefault="001B038B" w:rsidP="00D25D7C">
      <w:pPr>
        <w:pStyle w:val="3"/>
        <w:spacing w:line="240" w:lineRule="auto"/>
      </w:pPr>
      <w:bookmarkStart w:id="68" w:name="_Toc71"/>
      <w:r>
        <w:t>3. Цели и задачи</w:t>
      </w:r>
      <w:bookmarkEnd w:id="68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:rsidR="00345B74" w:rsidRDefault="001B038B" w:rsidP="00D25D7C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345B74" w:rsidRDefault="00345B74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>-</w:t>
      </w:r>
      <w:r w:rsidR="001B038B">
        <w:rPr>
          <w:rStyle w:val="font12"/>
        </w:rPr>
        <w:t xml:space="preserve">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345B74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 </w:t>
      </w:r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 </w:t>
      </w:r>
    </w:p>
    <w:p w:rsidR="00CE5175" w:rsidRDefault="001B038B" w:rsidP="00D25D7C">
      <w:pPr>
        <w:pStyle w:val="3"/>
        <w:spacing w:line="240" w:lineRule="auto"/>
      </w:pPr>
      <w:bookmarkStart w:id="69" w:name="_Toc72"/>
      <w:r>
        <w:t>4. Образовательные результаты</w:t>
      </w:r>
      <w:bookmarkEnd w:id="69"/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23"/>
        <w:gridCol w:w="1941"/>
        <w:gridCol w:w="1363"/>
        <w:gridCol w:w="1971"/>
        <w:gridCol w:w="1720"/>
        <w:gridCol w:w="1961"/>
      </w:tblGrid>
      <w:tr w:rsidR="00CE5175" w:rsidTr="00D5598E">
        <w:trPr>
          <w:trHeight w:val="500"/>
          <w:tblHeader/>
        </w:trPr>
        <w:tc>
          <w:tcPr>
            <w:tcW w:w="82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4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 w:rsidTr="00D5598E">
        <w:trPr>
          <w:trHeight w:val="1000"/>
        </w:trPr>
        <w:tc>
          <w:tcPr>
            <w:tcW w:w="82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1941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363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ОР.3-</w:t>
            </w:r>
            <w:r w:rsidR="007E03D8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197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Студент знает структуру современного  русского литературного языка и его нормы, способен правильно </w:t>
            </w:r>
            <w:r>
              <w:rPr>
                <w:rStyle w:val="font11"/>
              </w:rPr>
              <w:lastRenderedPageBreak/>
              <w:t>оценивать свою и чужую речь на соответствие литературной норме.</w:t>
            </w:r>
          </w:p>
        </w:tc>
        <w:tc>
          <w:tcPr>
            <w:tcW w:w="1720" w:type="dxa"/>
          </w:tcPr>
          <w:p w:rsidR="00345B74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ОПК.8.1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УК.4.7</w:t>
            </w:r>
          </w:p>
        </w:tc>
        <w:tc>
          <w:tcPr>
            <w:tcW w:w="196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</w:tr>
      <w:tr w:rsidR="00CE5175" w:rsidTr="00D5598E">
        <w:trPr>
          <w:trHeight w:val="1000"/>
        </w:trPr>
        <w:tc>
          <w:tcPr>
            <w:tcW w:w="82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941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63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ОР.3-</w:t>
            </w:r>
            <w:r w:rsidR="007E03D8">
              <w:rPr>
                <w:rStyle w:val="font11"/>
              </w:rPr>
              <w:t>4</w:t>
            </w:r>
            <w:r>
              <w:rPr>
                <w:rStyle w:val="font11"/>
              </w:rPr>
              <w:t>-2</w:t>
            </w:r>
          </w:p>
        </w:tc>
        <w:tc>
          <w:tcPr>
            <w:tcW w:w="197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Студент способен  самостоятельно осуществлять устную и письменную коммуникацию в соответствии с задачами коммуникации и нормами современного русского литературного языка </w:t>
            </w:r>
          </w:p>
        </w:tc>
        <w:tc>
          <w:tcPr>
            <w:tcW w:w="1720" w:type="dxa"/>
          </w:tcPr>
          <w:p w:rsidR="00345B74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УК.4.4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УК.4.5</w:t>
            </w:r>
          </w:p>
        </w:tc>
        <w:tc>
          <w:tcPr>
            <w:tcW w:w="196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Устное выступление</w:t>
            </w:r>
          </w:p>
        </w:tc>
      </w:tr>
      <w:tr w:rsidR="00CE5175" w:rsidTr="00D5598E">
        <w:trPr>
          <w:trHeight w:val="1000"/>
        </w:trPr>
        <w:tc>
          <w:tcPr>
            <w:tcW w:w="82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941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63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ОР.3-</w:t>
            </w:r>
            <w:r w:rsidR="007E03D8">
              <w:rPr>
                <w:rStyle w:val="font11"/>
              </w:rPr>
              <w:t>4</w:t>
            </w:r>
            <w:r>
              <w:rPr>
                <w:rStyle w:val="font11"/>
              </w:rPr>
              <w:t>-3</w:t>
            </w:r>
          </w:p>
        </w:tc>
        <w:tc>
          <w:tcPr>
            <w:tcW w:w="197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толерантности.</w:t>
            </w:r>
          </w:p>
        </w:tc>
        <w:tc>
          <w:tcPr>
            <w:tcW w:w="17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УК.4.7</w:t>
            </w:r>
          </w:p>
        </w:tc>
        <w:tc>
          <w:tcPr>
            <w:tcW w:w="196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</w:tr>
    </w:tbl>
    <w:p w:rsidR="00CE5175" w:rsidRDefault="001B038B" w:rsidP="00D25D7C">
      <w:pPr>
        <w:pStyle w:val="3"/>
        <w:spacing w:line="240" w:lineRule="auto"/>
      </w:pPr>
      <w:bookmarkStart w:id="70" w:name="_Toc73"/>
      <w:r>
        <w:t>5. Содержание дисциплины</w:t>
      </w:r>
      <w:bookmarkEnd w:id="70"/>
    </w:p>
    <w:p w:rsidR="00CE5175" w:rsidRDefault="001B038B" w:rsidP="00D25D7C">
      <w:pPr>
        <w:pStyle w:val="4"/>
        <w:spacing w:line="240" w:lineRule="auto"/>
      </w:pPr>
      <w:bookmarkStart w:id="71" w:name="_Toc74"/>
      <w:r>
        <w:t>5.1. Тематический план</w:t>
      </w:r>
      <w:bookmarkEnd w:id="7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1"/>
        <w:gridCol w:w="905"/>
        <w:gridCol w:w="1115"/>
        <w:gridCol w:w="1466"/>
        <w:gridCol w:w="1794"/>
        <w:gridCol w:w="1488"/>
      </w:tblGrid>
      <w:tr w:rsidR="00CE5175" w:rsidTr="00A440E3">
        <w:trPr>
          <w:trHeight w:val="300"/>
        </w:trPr>
        <w:tc>
          <w:tcPr>
            <w:tcW w:w="35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A440E3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 xml:space="preserve">Контактная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 xml:space="preserve">. </w:t>
            </w:r>
            <w:r w:rsidR="007E03D8">
              <w:rPr>
                <w:rStyle w:val="font11"/>
              </w:rPr>
              <w:t>в</w:t>
            </w:r>
            <w:r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A440E3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bold"/>
              </w:rPr>
              <w:t>Раздел 1. Система и структура современного русского литературного языка.  Нормативный компонент речевой культуры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1</w:t>
            </w:r>
            <w:r w:rsidR="001B038B"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2</w:t>
            </w:r>
            <w:r w:rsidR="001B038B">
              <w:rPr>
                <w:rStyle w:val="font11bold"/>
              </w:rPr>
              <w:t>8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1.1. Русский язык как система и структура. Понятие литературного языка и литературной нормы.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lastRenderedPageBreak/>
              <w:t>Тема 1.2. Фонетический уровень современного русского литературного языка. Произносительные нормы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1.3. Графика и орфография современного русского литературного языка. Нормы правописания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1.4. Лексика современного русского литературного языка. Лексические нормы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1.5. Грамматика современного русского литературного языка Грамматические нормы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1.6. Функциональные стили современного русского литературного языка Стилистические нормы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bold"/>
              </w:rPr>
              <w:t>Раздел 2. Коммуникативный компонент речевой культуры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2.1. Коммуникативные свойства речи: точность, ясность, понятность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2.2. Богатство речи: использование ресурсов русского языка в коммуникативных и эстетических целях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2.3. Устная монологическая речь: этапы подготовки и реализации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2.4. Техника речи: основные компоненты</w:t>
            </w:r>
          </w:p>
        </w:tc>
        <w:tc>
          <w:tcPr>
            <w:tcW w:w="1000" w:type="dxa"/>
          </w:tcPr>
          <w:p w:rsidR="00CE5175" w:rsidRDefault="00CE5175" w:rsidP="00D25D7C">
            <w:pPr>
              <w:pStyle w:val="leftspacing0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bold"/>
              </w:rPr>
              <w:t>Раздел 3. Этический компонент речевой культуры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3.1. Этика и этикет в общении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3.2. Понятие речевой агрессии и техники противостояния ей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CE5175" w:rsidTr="00A440E3">
        <w:trPr>
          <w:trHeight w:val="500"/>
        </w:trPr>
        <w:tc>
          <w:tcPr>
            <w:tcW w:w="3500" w:type="dxa"/>
          </w:tcPr>
          <w:p w:rsidR="00CE5175" w:rsidRDefault="001B038B" w:rsidP="007E03D8">
            <w:pPr>
              <w:pStyle w:val="leftspacing0"/>
            </w:pPr>
            <w:r>
              <w:rPr>
                <w:rStyle w:val="font11"/>
              </w:rPr>
              <w:t>Тема 3.3. Понятие речевой толерантности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CE5175" w:rsidRDefault="00E044C9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CE5175" w:rsidTr="00A440E3">
        <w:trPr>
          <w:trHeight w:val="300"/>
        </w:trPr>
        <w:tc>
          <w:tcPr>
            <w:tcW w:w="4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lastRenderedPageBreak/>
              <w:t>Итого: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CE5175" w:rsidRPr="00E044C9" w:rsidRDefault="00E044C9" w:rsidP="00A440E3">
            <w:pPr>
              <w:pStyle w:val="leftspacing0"/>
            </w:pPr>
            <w:r w:rsidRPr="00E044C9">
              <w:rPr>
                <w:rStyle w:val="font11bold"/>
              </w:rPr>
              <w:t>36</w:t>
            </w:r>
          </w:p>
        </w:tc>
        <w:tc>
          <w:tcPr>
            <w:tcW w:w="1850" w:type="dxa"/>
          </w:tcPr>
          <w:p w:rsidR="00CE5175" w:rsidRPr="00E044C9" w:rsidRDefault="00E044C9" w:rsidP="00D25D7C">
            <w:pPr>
              <w:pStyle w:val="leftspacing0"/>
            </w:pPr>
            <w:r w:rsidRPr="00E044C9">
              <w:rPr>
                <w:rStyle w:val="font11bold"/>
              </w:rPr>
              <w:t>72</w:t>
            </w:r>
          </w:p>
        </w:tc>
      </w:tr>
    </w:tbl>
    <w:p w:rsidR="00CE5175" w:rsidRDefault="001B038B" w:rsidP="00D25D7C">
      <w:pPr>
        <w:pStyle w:val="4"/>
        <w:spacing w:line="240" w:lineRule="auto"/>
      </w:pPr>
      <w:bookmarkStart w:id="72" w:name="_Toc75"/>
      <w:r>
        <w:t>5.2. Методы обучения</w:t>
      </w:r>
      <w:bookmarkEnd w:id="72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Освоение курса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ЭИОС включает знакомство с медиа материалами курса, решение тестовых задач. </w:t>
      </w:r>
    </w:p>
    <w:p w:rsidR="00CE5175" w:rsidRDefault="001B038B" w:rsidP="00D25D7C">
      <w:pPr>
        <w:pStyle w:val="3"/>
        <w:spacing w:line="240" w:lineRule="auto"/>
      </w:pPr>
      <w:bookmarkStart w:id="73" w:name="_Toc76"/>
      <w:r>
        <w:t xml:space="preserve">6. </w:t>
      </w:r>
      <w:bookmarkEnd w:id="73"/>
      <w:r w:rsidR="00D5598E">
        <w:t>Рейтинг - план</w:t>
      </w:r>
    </w:p>
    <w:p w:rsidR="00CE5175" w:rsidRDefault="00CE5175" w:rsidP="00D25D7C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4"/>
        <w:gridCol w:w="1413"/>
        <w:gridCol w:w="1579"/>
        <w:gridCol w:w="1439"/>
        <w:gridCol w:w="1241"/>
        <w:gridCol w:w="1559"/>
        <w:gridCol w:w="1134"/>
        <w:gridCol w:w="920"/>
      </w:tblGrid>
      <w:tr w:rsidR="00E73FCB" w:rsidTr="00D5598E">
        <w:trPr>
          <w:trHeight w:val="1200"/>
          <w:tblHeader/>
        </w:trPr>
        <w:tc>
          <w:tcPr>
            <w:tcW w:w="494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413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79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439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41" w:type="dxa"/>
            <w:vMerge w:val="restart"/>
          </w:tcPr>
          <w:p w:rsidR="00E73FCB" w:rsidRDefault="00E73FCB" w:rsidP="003F535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E73FCB" w:rsidRDefault="00E73FCB" w:rsidP="003F535D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559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73FCB" w:rsidTr="00D5598E">
        <w:trPr>
          <w:trHeight w:val="517"/>
          <w:tblHeader/>
        </w:trPr>
        <w:tc>
          <w:tcPr>
            <w:tcW w:w="494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3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79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39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241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13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Минимальное</w:t>
            </w:r>
          </w:p>
        </w:tc>
        <w:tc>
          <w:tcPr>
            <w:tcW w:w="920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Максимальное</w:t>
            </w:r>
          </w:p>
        </w:tc>
      </w:tr>
      <w:tr w:rsidR="00E73FCB" w:rsidTr="00D5598E">
        <w:trPr>
          <w:trHeight w:val="500"/>
        </w:trPr>
        <w:tc>
          <w:tcPr>
            <w:tcW w:w="49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3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ОР.3-4-1</w:t>
            </w:r>
          </w:p>
        </w:tc>
        <w:tc>
          <w:tcPr>
            <w:tcW w:w="157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43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41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920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73FCB" w:rsidTr="00D5598E">
        <w:trPr>
          <w:trHeight w:val="500"/>
        </w:trPr>
        <w:tc>
          <w:tcPr>
            <w:tcW w:w="49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3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ОР.3-4-2</w:t>
            </w:r>
          </w:p>
        </w:tc>
        <w:tc>
          <w:tcPr>
            <w:tcW w:w="157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43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Устное выступление</w:t>
            </w:r>
          </w:p>
        </w:tc>
        <w:tc>
          <w:tcPr>
            <w:tcW w:w="1241" w:type="dxa"/>
          </w:tcPr>
          <w:p w:rsidR="00E73FCB" w:rsidRDefault="00E73FCB" w:rsidP="00D5598E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920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73FCB" w:rsidTr="00D5598E">
        <w:trPr>
          <w:trHeight w:val="500"/>
        </w:trPr>
        <w:tc>
          <w:tcPr>
            <w:tcW w:w="49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413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ОР.3-4-3</w:t>
            </w:r>
          </w:p>
        </w:tc>
        <w:tc>
          <w:tcPr>
            <w:tcW w:w="157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43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41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3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920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60</w:t>
            </w:r>
          </w:p>
        </w:tc>
      </w:tr>
      <w:tr w:rsidR="00361EDA" w:rsidTr="00D5598E">
        <w:trPr>
          <w:trHeight w:val="500"/>
        </w:trPr>
        <w:tc>
          <w:tcPr>
            <w:tcW w:w="494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413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579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439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241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559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134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3E73DF" w:rsidRDefault="003E73DF" w:rsidP="00D25D7C">
      <w:pPr>
        <w:pStyle w:val="3"/>
        <w:spacing w:line="240" w:lineRule="auto"/>
      </w:pPr>
      <w:bookmarkStart w:id="74" w:name="_Toc78"/>
    </w:p>
    <w:p w:rsidR="00CE5175" w:rsidRDefault="001B038B" w:rsidP="00D25D7C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74"/>
    </w:p>
    <w:p w:rsidR="00CE5175" w:rsidRPr="003E73DF" w:rsidRDefault="001B038B" w:rsidP="00D25D7C">
      <w:pPr>
        <w:pStyle w:val="4"/>
        <w:spacing w:line="240" w:lineRule="auto"/>
        <w:rPr>
          <w:i/>
        </w:rPr>
      </w:pPr>
      <w:bookmarkStart w:id="75" w:name="_Toc79"/>
      <w:r w:rsidRPr="003E73DF">
        <w:rPr>
          <w:i/>
        </w:rPr>
        <w:t>7.1. Основная литература</w:t>
      </w:r>
      <w:bookmarkEnd w:id="75"/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Р.К. Русский язык и культура речи: учебник / Р.К.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Н.А.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В.М. </w:t>
      </w:r>
      <w:proofErr w:type="spellStart"/>
      <w:r>
        <w:rPr>
          <w:rStyle w:val="font12"/>
        </w:rPr>
        <w:t>Шаклеин</w:t>
      </w:r>
      <w:proofErr w:type="spellEnd"/>
      <w:r>
        <w:rPr>
          <w:rStyle w:val="font12"/>
        </w:rPr>
        <w:t xml:space="preserve">. - 4-е изд., стереотип. - Москва: Издательство «Флинта», 2016. - 607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548-552 - ISBN 978-5-9765-1004-3; То же [Электронный ресурс]. - URL: http://biblioclub.ru/index.php?page=book&amp;id=83539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>, Б.Р. Современный русский язык: история, теория, практика и культур</w:t>
      </w:r>
      <w:r w:rsidR="00E175E2">
        <w:rPr>
          <w:rStyle w:val="font12"/>
        </w:rPr>
        <w:t>а речи</w:t>
      </w:r>
      <w:r>
        <w:rPr>
          <w:rStyle w:val="font12"/>
        </w:rPr>
        <w:t xml:space="preserve">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Кн. 2. Иллюстрированный учебник. - 451 с. - ISBN 978-5-4458-8099-8; То же [Электронный ресурс]. - URL: http://biblioclub.ru/index.php?page=book&amp;id=231842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>, Б.Р. Современный русский язык: история, т</w:t>
      </w:r>
      <w:r w:rsidR="00E175E2">
        <w:rPr>
          <w:rStyle w:val="font12"/>
        </w:rPr>
        <w:t>еория, практика и культура речи</w:t>
      </w:r>
      <w:r>
        <w:rPr>
          <w:rStyle w:val="font12"/>
        </w:rPr>
        <w:t xml:space="preserve">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Кн. 1. Иллюстрированный учебник. - 490 с. - ISBN 978-5-4458-8098-1; То же [Электронный ресурс]. - URL: http://biblioclub.ru/index.php?page=book&amp;id=231841 </w:t>
      </w:r>
    </w:p>
    <w:p w:rsidR="00CE5175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4. Русский язык и культура речи: учебное пособие / М.В. Невежина, Е.В. </w:t>
      </w:r>
      <w:proofErr w:type="spellStart"/>
      <w:r>
        <w:rPr>
          <w:rStyle w:val="font12"/>
        </w:rPr>
        <w:t>Шарохина</w:t>
      </w:r>
      <w:proofErr w:type="spellEnd"/>
      <w:r>
        <w:rPr>
          <w:rStyle w:val="font12"/>
        </w:rPr>
        <w:t xml:space="preserve">, Е.Б. Михайлова и др. - Москва: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- 351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5-238-00860-0; То же [Электронный ресурс]. - URL: </w:t>
      </w:r>
      <w:hyperlink r:id="rId29" w:history="1">
        <w:r w:rsidR="003E73DF" w:rsidRPr="002B3488">
          <w:rPr>
            <w:rStyle w:val="a4"/>
          </w:rPr>
          <w:t>http://biblioclub.ru/index.php?page=book&amp;id=117759</w:t>
        </w:r>
      </w:hyperlink>
    </w:p>
    <w:p w:rsidR="003E73DF" w:rsidRDefault="003E73DF" w:rsidP="00D25D7C">
      <w:pPr>
        <w:pStyle w:val="justifyspacing01"/>
        <w:spacing w:line="240" w:lineRule="auto"/>
      </w:pPr>
    </w:p>
    <w:p w:rsidR="00CE5175" w:rsidRPr="003E73DF" w:rsidRDefault="001B038B" w:rsidP="00D25D7C">
      <w:pPr>
        <w:pStyle w:val="4"/>
        <w:spacing w:line="240" w:lineRule="auto"/>
        <w:rPr>
          <w:i/>
        </w:rPr>
      </w:pPr>
      <w:bookmarkStart w:id="76" w:name="_Toc80"/>
      <w:r w:rsidRPr="003E73DF">
        <w:rPr>
          <w:i/>
        </w:rPr>
        <w:t>7.2. Дополнительная литература</w:t>
      </w:r>
      <w:bookmarkEnd w:id="76"/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Акимова, Н.В. Русский язык и культура речи в интерактивных упражнениях: теория и практика: учебно-методическое пособие / Н.В. Акимова, Ю.А. Бессонова. - Москва: </w:t>
      </w:r>
      <w:proofErr w:type="spellStart"/>
      <w:r w:rsidRPr="00E175E2">
        <w:t>Директ</w:t>
      </w:r>
      <w:proofErr w:type="spellEnd"/>
      <w:r w:rsidRPr="00E175E2">
        <w:t xml:space="preserve">-Медиа, 2015. - 128 с. - </w:t>
      </w:r>
      <w:proofErr w:type="spellStart"/>
      <w:r w:rsidRPr="00E175E2">
        <w:t>Библиогр</w:t>
      </w:r>
      <w:proofErr w:type="spellEnd"/>
      <w:r w:rsidRPr="00E175E2">
        <w:t xml:space="preserve">.: с. 126 - ISBN 978-5-4475-5822-2; То же [Электронный ресурс]. - URL: </w:t>
      </w:r>
      <w:hyperlink r:id="rId30" w:history="1">
        <w:r w:rsidRPr="00E175E2">
          <w:rPr>
            <w:rStyle w:val="a4"/>
          </w:rPr>
          <w:t>http://biblioclub.ru/index.php?page=book&amp;id=363677</w:t>
        </w:r>
      </w:hyperlink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lastRenderedPageBreak/>
        <w:t>Болотнова</w:t>
      </w:r>
      <w:proofErr w:type="spellEnd"/>
      <w:r w:rsidRPr="00E175E2">
        <w:t xml:space="preserve">, Н.С. Современный русский язык: Лексикология. Фразеология. Лексикография. Контрольно-тренировочные задания: учебное пособие / Н.С. </w:t>
      </w:r>
      <w:proofErr w:type="spellStart"/>
      <w:r w:rsidRPr="00E175E2">
        <w:t>Болотнова</w:t>
      </w:r>
      <w:proofErr w:type="spellEnd"/>
      <w:r w:rsidRPr="00E175E2">
        <w:t xml:space="preserve">, А.В. </w:t>
      </w:r>
      <w:proofErr w:type="spellStart"/>
      <w:r w:rsidRPr="00E175E2">
        <w:t>Болотнов</w:t>
      </w:r>
      <w:proofErr w:type="spellEnd"/>
      <w:r w:rsidRPr="00E175E2">
        <w:t xml:space="preserve">. - 3-е изд. стереотип. - Москва: Издательство «Флинта», 2016. - 222 с. - ISBN 978-5-9765-0739-5; То же [Электронный ресурс]. - URL: http://biblioclub.ru/index.php?page=book&amp;id=83070 </w:t>
      </w:r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В.А. </w:t>
      </w:r>
      <w:proofErr w:type="spellStart"/>
      <w:r w:rsidRPr="00E175E2">
        <w:t>Салимовский</w:t>
      </w:r>
      <w:proofErr w:type="spellEnd"/>
      <w:r w:rsidRPr="00E175E2">
        <w:t xml:space="preserve">. - 6-е изд., стер. - Москва: Издательство «Флинта», 2016. - 464 с. - </w:t>
      </w:r>
      <w:proofErr w:type="spellStart"/>
      <w:r w:rsidRPr="00E175E2">
        <w:t>Библиогр</w:t>
      </w:r>
      <w:proofErr w:type="spellEnd"/>
      <w:r w:rsidRPr="00E175E2">
        <w:t xml:space="preserve">. в кн. - ISBN 978-5-9765-0256-7; То же [Электронный ресурс]. - URL: </w:t>
      </w:r>
      <w:hyperlink r:id="rId31" w:history="1">
        <w:r w:rsidRPr="00E175E2">
          <w:rPr>
            <w:rStyle w:val="a4"/>
          </w:rPr>
          <w:t>http://biblioclub.ru/index.php?page=book&amp;id=83211</w:t>
        </w:r>
      </w:hyperlink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Костромина, Е.А. Русский язык и культура речи : учебное пособие / Е.А. Костромина, Ю.В. </w:t>
      </w:r>
      <w:proofErr w:type="spellStart"/>
      <w:r w:rsidRPr="00E175E2">
        <w:t>Барковская</w:t>
      </w:r>
      <w:proofErr w:type="spellEnd"/>
      <w:r w:rsidRPr="00E175E2">
        <w:t xml:space="preserve">. - Москва; Берлин: </w:t>
      </w:r>
      <w:proofErr w:type="spellStart"/>
      <w:r w:rsidRPr="00E175E2">
        <w:t>Директ</w:t>
      </w:r>
      <w:proofErr w:type="spellEnd"/>
      <w:r w:rsidRPr="00E175E2">
        <w:t xml:space="preserve">-Медиа, 2014. - 156 с. : ил. - </w:t>
      </w:r>
      <w:proofErr w:type="spellStart"/>
      <w:r w:rsidRPr="00E175E2">
        <w:t>Библиогр</w:t>
      </w:r>
      <w:proofErr w:type="spellEnd"/>
      <w:r w:rsidRPr="00E175E2">
        <w:t>. в кн. - ISBN 978-5-4475-3085-3; То же [Электронный ресурс]. - URL: http://biblioclub.ru/index.php?page=book&amp;id=272559</w:t>
      </w:r>
    </w:p>
    <w:p w:rsidR="003E73DF" w:rsidRDefault="003E73DF" w:rsidP="003E73DF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3E73DF">
        <w:t xml:space="preserve">Кожина, М.Н. Стилистика русского языка [Электронный ресурс] : учебник / Л.Р. </w:t>
      </w:r>
      <w:proofErr w:type="spellStart"/>
      <w:r w:rsidRPr="003E73DF">
        <w:t>Дускаева</w:t>
      </w:r>
      <w:proofErr w:type="spellEnd"/>
      <w:r w:rsidRPr="003E73DF">
        <w:t xml:space="preserve">, В.А. </w:t>
      </w:r>
      <w:proofErr w:type="spellStart"/>
      <w:r w:rsidRPr="003E73DF">
        <w:t>Салимовский</w:t>
      </w:r>
      <w:proofErr w:type="spellEnd"/>
      <w:r w:rsidRPr="003E73DF">
        <w:t xml:space="preserve">, М.Н. Кожина .— 6-е изд., стер. — М. : ФЛИНТА, 2016 .— 465 с. — ISBN 978-5-9765-0256-7 </w:t>
      </w:r>
      <w:r w:rsidRPr="00E175E2">
        <w:t>- URL:</w:t>
      </w:r>
      <w:r w:rsidRPr="003E73DF">
        <w:t xml:space="preserve"> </w:t>
      </w:r>
      <w:hyperlink r:id="rId32" w:history="1">
        <w:r w:rsidRPr="003E73DF">
          <w:t>https://rucont.ru/efd/244325</w:t>
        </w:r>
      </w:hyperlink>
    </w:p>
    <w:p w:rsidR="00E175E2" w:rsidRPr="00E175E2" w:rsidRDefault="00E175E2" w:rsidP="003E73DF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Лыткина, О.И. Практическая стилистика русского языка: учебное пособие / О.И. Лыткина, Л.В. Селезнева, Е.Ю. Скороходова. - 4-е изд., стер. - Москва : Издательство «Флинта», 2016. - 209 с. - ISBN 978-5-9765-0821-7; То же [Электронный ресурс]. - URL: </w:t>
      </w:r>
      <w:hyperlink r:id="rId33" w:history="1">
        <w:r w:rsidRPr="00E175E2">
          <w:rPr>
            <w:rStyle w:val="a4"/>
          </w:rPr>
          <w:t>http://biblioclub.ru/index.php?page=book&amp;id=69158</w:t>
        </w:r>
      </w:hyperlink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t>Селезнёва</w:t>
      </w:r>
      <w:proofErr w:type="spellEnd"/>
      <w:r w:rsidRPr="00E175E2">
        <w:t xml:space="preserve">, Л.Б. Орфография и пунктуация русского языка: три способа писать без ошибок : учебное пособие / Л.Б. </w:t>
      </w:r>
      <w:proofErr w:type="spellStart"/>
      <w:r w:rsidRPr="00E175E2">
        <w:t>Селезнёва</w:t>
      </w:r>
      <w:proofErr w:type="spellEnd"/>
      <w:r w:rsidRPr="00E175E2">
        <w:t xml:space="preserve">. - 2-е изд., стер. - Москва: Издательство «Флинта», 2016. - 176 с. - ISBN 978-5-9765-2363-0; То же [Электронный ресурс]. - URL: http://biblioclub.ru/index.php?page=book&amp;id=463893 </w:t>
      </w:r>
    </w:p>
    <w:p w:rsidR="00E175E2" w:rsidRPr="00E175E2" w:rsidRDefault="00E175E2" w:rsidP="00D25D7C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t>Сульдина</w:t>
      </w:r>
      <w:proofErr w:type="spellEnd"/>
      <w:r w:rsidRPr="00E175E2">
        <w:t xml:space="preserve">, Л.Г. Русский язык и культура речи: практикум / Л.Г. </w:t>
      </w:r>
      <w:proofErr w:type="spellStart"/>
      <w:r w:rsidRPr="00E175E2">
        <w:t>Сульдина</w:t>
      </w:r>
      <w:proofErr w:type="spellEnd"/>
      <w:r w:rsidRPr="00E175E2">
        <w:t xml:space="preserve">, М.И. Шигаева. - Йошкар-Ола: ПГТУ, 2014. - 124 с. : ил. - </w:t>
      </w:r>
      <w:proofErr w:type="spellStart"/>
      <w:r w:rsidRPr="00E175E2">
        <w:t>Библиогр</w:t>
      </w:r>
      <w:proofErr w:type="spellEnd"/>
      <w:r w:rsidRPr="00E175E2">
        <w:t>. в кн.; То же [Электронный ресурс]. - URL: http://biblioclub.ru/index.php?page=book&amp;id=277054</w:t>
      </w:r>
    </w:p>
    <w:p w:rsidR="003E73DF" w:rsidRDefault="003E73DF" w:rsidP="00D25D7C">
      <w:pPr>
        <w:pStyle w:val="4"/>
        <w:spacing w:line="240" w:lineRule="auto"/>
        <w:jc w:val="both"/>
        <w:rPr>
          <w:i/>
        </w:rPr>
      </w:pPr>
      <w:bookmarkStart w:id="77" w:name="_Toc81"/>
    </w:p>
    <w:p w:rsidR="00CE5175" w:rsidRPr="003E73DF" w:rsidRDefault="001B038B" w:rsidP="00D25D7C">
      <w:pPr>
        <w:pStyle w:val="4"/>
        <w:spacing w:line="240" w:lineRule="auto"/>
        <w:jc w:val="both"/>
        <w:rPr>
          <w:i/>
        </w:rPr>
      </w:pPr>
      <w:r w:rsidRPr="003E73DF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7"/>
    </w:p>
    <w:p w:rsidR="003E73DF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Бакланова, И.И. Тематические тесты и диктанты по русской орфографии и пунктуации : учебное пособие / И.И. Бакланова ; отв. ред. М.Ю. </w:t>
      </w:r>
      <w:proofErr w:type="spellStart"/>
      <w:r>
        <w:rPr>
          <w:rStyle w:val="font12"/>
        </w:rPr>
        <w:t>Федосюк</w:t>
      </w:r>
      <w:proofErr w:type="spellEnd"/>
      <w:r>
        <w:rPr>
          <w:rStyle w:val="font12"/>
        </w:rPr>
        <w:t xml:space="preserve">. - 2-е изд., стер. - Москва : Издательство «Флинта», 2016. - 113 с. - ISBN 978-5-9765-0924-5 ; То же [Электронный ресурс]. - URL: </w:t>
      </w:r>
      <w:hyperlink r:id="rId34" w:history="1">
        <w:r w:rsidR="003E73DF" w:rsidRPr="002B3488">
          <w:rPr>
            <w:rStyle w:val="a4"/>
          </w:rPr>
          <w:t>http://biblioclub.ru/index.php?page=book&amp;id=69097</w:t>
        </w:r>
      </w:hyperlink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Перепелицына</w:t>
      </w:r>
      <w:proofErr w:type="spellEnd"/>
      <w:r>
        <w:rPr>
          <w:rStyle w:val="font12"/>
        </w:rPr>
        <w:t xml:space="preserve">, Ю.Р. Практикум по культуре русской устной и письменной речи (нормативный аспект русского языка): учебное пособие / Ю.Р. </w:t>
      </w:r>
      <w:proofErr w:type="spellStart"/>
      <w:r>
        <w:rPr>
          <w:rStyle w:val="font12"/>
        </w:rPr>
        <w:t>Перепелицына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- 243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кн.; То же [Электронный ресурс]. - URL: http://biblioclub.ru/index.php?page=book&amp;id=459203 </w:t>
      </w:r>
    </w:p>
    <w:p w:rsidR="003E73DF" w:rsidRDefault="003E73DF" w:rsidP="00D25D7C">
      <w:pPr>
        <w:pStyle w:val="4"/>
        <w:spacing w:line="240" w:lineRule="auto"/>
        <w:jc w:val="both"/>
        <w:rPr>
          <w:i/>
        </w:rPr>
      </w:pPr>
      <w:bookmarkStart w:id="78" w:name="_Toc82"/>
    </w:p>
    <w:p w:rsidR="00CE5175" w:rsidRPr="003E73DF" w:rsidRDefault="001B038B" w:rsidP="00D25D7C">
      <w:pPr>
        <w:pStyle w:val="4"/>
        <w:spacing w:line="240" w:lineRule="auto"/>
        <w:jc w:val="both"/>
        <w:rPr>
          <w:i/>
        </w:rPr>
      </w:pPr>
      <w:r w:rsidRPr="003E73DF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8"/>
    </w:p>
    <w:bookmarkStart w:id="79" w:name="_Toc83"/>
    <w:p w:rsidR="00834389" w:rsidRDefault="00834389" w:rsidP="00834389">
      <w:pPr>
        <w:spacing w:after="0" w:line="240" w:lineRule="auto"/>
        <w:ind w:left="360"/>
        <w:jc w:val="both"/>
        <w:rPr>
          <w:u w:val="single"/>
        </w:rPr>
      </w:pPr>
      <w:r>
        <w:rPr>
          <w:u w:val="single"/>
          <w:lang w:val="en-US"/>
        </w:rPr>
        <w:fldChar w:fldCharType="begin"/>
      </w:r>
      <w:r w:rsidRPr="00834389">
        <w:rPr>
          <w:u w:val="single"/>
        </w:rPr>
        <w:instrText xml:space="preserve"> </w:instrText>
      </w:r>
      <w:r>
        <w:rPr>
          <w:u w:val="single"/>
          <w:lang w:val="en-US"/>
        </w:rPr>
        <w:instrText>HYPERLINK</w:instrText>
      </w:r>
      <w:r w:rsidRPr="00834389">
        <w:rPr>
          <w:u w:val="single"/>
        </w:rPr>
        <w:instrText xml:space="preserve"> "</w:instrText>
      </w:r>
      <w:r w:rsidRPr="00834389">
        <w:rPr>
          <w:u w:val="single"/>
          <w:lang w:val="en-US"/>
        </w:rPr>
        <w:instrText>http</w:instrText>
      </w:r>
      <w:r w:rsidRPr="00834389">
        <w:rPr>
          <w:u w:val="single"/>
        </w:rPr>
        <w:instrText>://</w:instrText>
      </w:r>
      <w:r w:rsidRPr="00834389">
        <w:rPr>
          <w:u w:val="single"/>
          <w:lang w:val="en-US"/>
        </w:rPr>
        <w:instrText>www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moodle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mininuniver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ru</w:instrText>
      </w:r>
      <w:r w:rsidRPr="00834389">
        <w:rPr>
          <w:u w:val="single"/>
        </w:rPr>
        <w:instrText xml:space="preserve">" </w:instrText>
      </w:r>
      <w:r>
        <w:rPr>
          <w:u w:val="single"/>
          <w:lang w:val="en-US"/>
        </w:rPr>
        <w:fldChar w:fldCharType="separate"/>
      </w:r>
      <w:r w:rsidRPr="002B3488">
        <w:rPr>
          <w:rStyle w:val="a4"/>
          <w:lang w:val="en-US"/>
        </w:rPr>
        <w:t>http</w:t>
      </w:r>
      <w:r w:rsidRPr="002B3488">
        <w:rPr>
          <w:rStyle w:val="a4"/>
        </w:rPr>
        <w:t>://</w:t>
      </w:r>
      <w:r w:rsidRPr="002B3488">
        <w:rPr>
          <w:rStyle w:val="a4"/>
          <w:lang w:val="en-US"/>
        </w:rPr>
        <w:t>www</w:t>
      </w:r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moodle</w:t>
      </w:r>
      <w:proofErr w:type="spellEnd"/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mininuniver</w:t>
      </w:r>
      <w:proofErr w:type="spellEnd"/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ru</w:t>
      </w:r>
      <w:proofErr w:type="spellEnd"/>
      <w:r>
        <w:rPr>
          <w:u w:val="single"/>
          <w:lang w:val="en-US"/>
        </w:rPr>
        <w:fldChar w:fldCharType="end"/>
      </w:r>
    </w:p>
    <w:p w:rsidR="00834389" w:rsidRPr="00834389" w:rsidRDefault="001602DB" w:rsidP="00834389">
      <w:pPr>
        <w:spacing w:after="0" w:line="240" w:lineRule="auto"/>
        <w:ind w:left="360"/>
        <w:jc w:val="both"/>
        <w:rPr>
          <w:u w:val="single"/>
        </w:rPr>
      </w:pPr>
      <w:hyperlink r:id="rId35" w:history="1">
        <w:r w:rsidR="00834389" w:rsidRPr="00834389">
          <w:rPr>
            <w:color w:val="0000FF"/>
            <w:u w:val="single"/>
            <w:lang w:val="en-US"/>
          </w:rPr>
          <w:t>http</w:t>
        </w:r>
        <w:r w:rsidR="00834389" w:rsidRPr="00834389">
          <w:rPr>
            <w:color w:val="0000FF"/>
            <w:u w:val="single"/>
          </w:rPr>
          <w:t>://</w:t>
        </w:r>
        <w:r w:rsidR="00834389" w:rsidRPr="00834389">
          <w:rPr>
            <w:color w:val="0000FF"/>
            <w:u w:val="single"/>
            <w:lang w:val="en-US"/>
          </w:rPr>
          <w:t>www</w:t>
        </w:r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slovari</w:t>
        </w:r>
        <w:proofErr w:type="spellEnd"/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834389" w:rsidRPr="00834389" w:rsidRDefault="001602DB" w:rsidP="00834389">
      <w:pPr>
        <w:spacing w:after="0" w:line="240" w:lineRule="auto"/>
        <w:ind w:left="360"/>
        <w:jc w:val="both"/>
        <w:rPr>
          <w:u w:val="single"/>
        </w:rPr>
      </w:pPr>
      <w:hyperlink r:id="rId36" w:history="1">
        <w:r w:rsidR="00834389" w:rsidRPr="00834389">
          <w:rPr>
            <w:color w:val="0000FF"/>
            <w:u w:val="single"/>
            <w:lang w:val="en-US"/>
          </w:rPr>
          <w:t>http</w:t>
        </w:r>
        <w:r w:rsidR="00834389" w:rsidRPr="00834389">
          <w:rPr>
            <w:color w:val="0000FF"/>
            <w:u w:val="single"/>
          </w:rPr>
          <w:t>://</w:t>
        </w:r>
        <w:r w:rsidR="00834389" w:rsidRPr="00834389">
          <w:rPr>
            <w:color w:val="0000FF"/>
            <w:u w:val="single"/>
            <w:lang w:val="en-US"/>
          </w:rPr>
          <w:t>www</w:t>
        </w:r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gramota</w:t>
        </w:r>
        <w:proofErr w:type="spellEnd"/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834389" w:rsidRPr="00834389" w:rsidRDefault="001602DB" w:rsidP="00834389">
      <w:pPr>
        <w:spacing w:after="0" w:line="240" w:lineRule="auto"/>
        <w:ind w:left="360"/>
        <w:jc w:val="both"/>
        <w:rPr>
          <w:u w:val="single"/>
        </w:rPr>
      </w:pPr>
      <w:hyperlink r:id="rId37" w:history="1">
        <w:r w:rsidR="00834389" w:rsidRPr="00834389">
          <w:rPr>
            <w:color w:val="0000FF"/>
            <w:u w:val="single"/>
            <w:lang w:val="en-US"/>
          </w:rPr>
          <w:t>http</w:t>
        </w:r>
        <w:r w:rsidR="00834389" w:rsidRPr="00834389">
          <w:rPr>
            <w:color w:val="0000FF"/>
            <w:u w:val="single"/>
          </w:rPr>
          <w:t>://</w:t>
        </w:r>
        <w:r w:rsidR="00834389" w:rsidRPr="00834389">
          <w:rPr>
            <w:color w:val="0000FF"/>
            <w:u w:val="single"/>
            <w:lang w:val="en-US"/>
          </w:rPr>
          <w:t>www</w:t>
        </w:r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edu</w:t>
        </w:r>
        <w:proofErr w:type="spellEnd"/>
        <w:r w:rsidR="00834389" w:rsidRPr="00834389">
          <w:rPr>
            <w:color w:val="0000FF"/>
            <w:u w:val="single"/>
          </w:rPr>
          <w:t>.</w:t>
        </w:r>
        <w:proofErr w:type="spellStart"/>
        <w:r w:rsidR="0083438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834389" w:rsidRDefault="00834389" w:rsidP="00D25D7C">
      <w:pPr>
        <w:pStyle w:val="3"/>
        <w:spacing w:line="240" w:lineRule="auto"/>
      </w:pPr>
    </w:p>
    <w:p w:rsidR="00CE5175" w:rsidRDefault="001B038B" w:rsidP="00D25D7C">
      <w:pPr>
        <w:pStyle w:val="3"/>
        <w:spacing w:line="240" w:lineRule="auto"/>
      </w:pPr>
      <w:r>
        <w:t>8. Фонды оценочных средств</w:t>
      </w:r>
      <w:bookmarkEnd w:id="79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CE5175" w:rsidRDefault="001B038B" w:rsidP="00D25D7C">
      <w:pPr>
        <w:pStyle w:val="3"/>
        <w:spacing w:line="240" w:lineRule="auto"/>
      </w:pPr>
      <w:bookmarkStart w:id="80" w:name="_Toc84"/>
      <w:r>
        <w:t>9. Материально-техническое обеспечение образовательного процесса по дисциплине</w:t>
      </w:r>
      <w:bookmarkEnd w:id="80"/>
    </w:p>
    <w:p w:rsidR="00CE5175" w:rsidRPr="007E07AA" w:rsidRDefault="001B038B" w:rsidP="00D25D7C">
      <w:pPr>
        <w:pStyle w:val="4"/>
        <w:spacing w:line="240" w:lineRule="auto"/>
        <w:rPr>
          <w:i/>
        </w:rPr>
      </w:pPr>
      <w:bookmarkStart w:id="81" w:name="_Toc85"/>
      <w:r w:rsidRPr="007E07AA">
        <w:rPr>
          <w:i/>
        </w:rPr>
        <w:t>9.1. Описание материально-технической базы</w:t>
      </w:r>
      <w:bookmarkEnd w:id="81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lastRenderedPageBreak/>
        <w:t xml:space="preserve">Реализация дисциплины предполагает наличие учебной аудитории, оборудованной ПК (система </w:t>
      </w:r>
      <w:proofErr w:type="spellStart"/>
      <w:r>
        <w:rPr>
          <w:rStyle w:val="font12"/>
        </w:rPr>
        <w:t>WindowsVista</w:t>
      </w:r>
      <w:proofErr w:type="spellEnd"/>
      <w:r>
        <w:rPr>
          <w:rStyle w:val="font12"/>
        </w:rPr>
        <w:t xml:space="preserve"> – 10, пакет программ </w:t>
      </w:r>
      <w:proofErr w:type="spellStart"/>
      <w:r>
        <w:rPr>
          <w:rStyle w:val="font12"/>
        </w:rPr>
        <w:t>MicrosoftOffice</w:t>
      </w:r>
      <w:proofErr w:type="spellEnd"/>
      <w:r>
        <w:rPr>
          <w:rStyle w:val="font12"/>
        </w:rPr>
        <w:t xml:space="preserve">), медиа-проектором, звуковыми колонками и экраном.   </w:t>
      </w:r>
    </w:p>
    <w:p w:rsidR="00CE5175" w:rsidRPr="007E07AA" w:rsidRDefault="001B038B" w:rsidP="00D25D7C">
      <w:pPr>
        <w:pStyle w:val="4"/>
        <w:spacing w:line="240" w:lineRule="auto"/>
        <w:jc w:val="both"/>
        <w:rPr>
          <w:i/>
        </w:rPr>
      </w:pPr>
      <w:bookmarkStart w:id="82" w:name="_Toc86"/>
      <w:r w:rsidRPr="007E07AA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2"/>
    </w:p>
    <w:p w:rsidR="007E07AA" w:rsidRDefault="007E07AA" w:rsidP="007E07AA">
      <w:pPr>
        <w:pStyle w:val="justifyspacing01indent"/>
        <w:spacing w:line="240" w:lineRule="auto"/>
      </w:pPr>
      <w:r>
        <w:rPr>
          <w:rStyle w:val="font12"/>
        </w:rPr>
        <w:t xml:space="preserve">Программное обеспечение: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, СПС «Консультант+», «Гарант», 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 </w:t>
      </w:r>
    </w:p>
    <w:p w:rsidR="00CE5175" w:rsidRDefault="00CE5175" w:rsidP="00D25D7C">
      <w:pPr>
        <w:pStyle w:val="centerspacing0"/>
        <w:rPr>
          <w:rStyle w:val="font12"/>
        </w:rPr>
      </w:pPr>
    </w:p>
    <w:p w:rsidR="00722EE8" w:rsidRDefault="00722EE8" w:rsidP="00722EE8">
      <w:pPr>
        <w:pStyle w:val="2"/>
        <w:spacing w:line="240" w:lineRule="auto"/>
        <w:jc w:val="center"/>
      </w:pPr>
      <w:bookmarkStart w:id="83" w:name="_Toc16763074"/>
      <w:r w:rsidRPr="00722EE8">
        <w:t xml:space="preserve">5.5. ПРОГРАММА ДИСЦИПЛИНЫ </w:t>
      </w:r>
    </w:p>
    <w:p w:rsidR="00CE5175" w:rsidRPr="00722EE8" w:rsidRDefault="00722EE8" w:rsidP="00722EE8">
      <w:pPr>
        <w:pStyle w:val="2"/>
        <w:spacing w:line="240" w:lineRule="auto"/>
        <w:jc w:val="center"/>
      </w:pPr>
      <w:r w:rsidRPr="00722EE8">
        <w:t>«ВОЗРАСТНАЯ АНАТОМИЯ И ФИЗИОЛОГИЯ»</w:t>
      </w:r>
      <w:bookmarkEnd w:id="83"/>
    </w:p>
    <w:p w:rsidR="00CE5175" w:rsidRDefault="001B038B" w:rsidP="00D25D7C">
      <w:pPr>
        <w:pStyle w:val="3"/>
        <w:spacing w:line="240" w:lineRule="auto"/>
      </w:pPr>
      <w:bookmarkStart w:id="84" w:name="_Toc88"/>
      <w:r>
        <w:t>1. Пояснительная записка</w:t>
      </w:r>
      <w:bookmarkEnd w:id="84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Данный учебный курс включен в систему подготовки студентов, осваивающих модуль «Человек, общество, культура» программы бакалавриата направления «</w:t>
      </w:r>
      <w:r w:rsidR="00E175E2">
        <w:rPr>
          <w:rStyle w:val="font12"/>
        </w:rPr>
        <w:t>Профессиональное обучение (по отраслям)</w:t>
      </w:r>
      <w:r>
        <w:rPr>
          <w:rStyle w:val="font12"/>
        </w:rPr>
        <w:t>». Студенты, изучающие данную дисциплину, знакомятся с анатомическими и физиологическими особенностями организма человека, с возрастной периодизацией и онтогенетическими изменениями в развитии ребенка в разные возрастные периоды. Учебная дисциплина «Возрастная анатомия и физиология» актуализирует и детализирует вопросы строения и физиологии человека на всех уровнях его организации: клеточном, тканевом, органном, системном и, конечно, организменном. По мере изучения курса раскрываются также особенности функционирования систем органов на этапах их критического роста и развития.</w:t>
      </w:r>
      <w:r w:rsidR="00E175E2">
        <w:rPr>
          <w:rStyle w:val="font12"/>
        </w:rPr>
        <w:t xml:space="preserve"> </w:t>
      </w:r>
      <w:r>
        <w:rPr>
          <w:rStyle w:val="font12"/>
        </w:rPr>
        <w:t xml:space="preserve">Данные знания необходимы для обеспечения безопасной образовательной среды с использованием </w:t>
      </w:r>
      <w:proofErr w:type="spellStart"/>
      <w:r>
        <w:rPr>
          <w:rStyle w:val="font12"/>
        </w:rPr>
        <w:t>здоровьесберагющих</w:t>
      </w:r>
      <w:proofErr w:type="spellEnd"/>
      <w:r>
        <w:rPr>
          <w:rStyle w:val="font12"/>
        </w:rPr>
        <w:t xml:space="preserve"> технологий. В процессе изучения курса студенты овладевают специальной профессиональной терминологией, отражающей интегральные знания из области анатомии, физиологии и гигиены детей и подростков. Освоение дисциплины подразумевает работу в электронной образовательной среде (Э</w:t>
      </w:r>
      <w:r w:rsidR="00E175E2">
        <w:rPr>
          <w:rStyle w:val="font12"/>
        </w:rPr>
        <w:t>И</w:t>
      </w:r>
      <w:r>
        <w:rPr>
          <w:rStyle w:val="font12"/>
        </w:rPr>
        <w:t xml:space="preserve">ОС) Мининского университета на уровне дистанционного изучения лекционного материала, просмотра медиа-приложений, выполнения контрольно-тестовых заданий, выполнения практических заданий, заполнения глоссария и др.   </w:t>
      </w:r>
    </w:p>
    <w:p w:rsidR="00CE5175" w:rsidRDefault="001B038B" w:rsidP="00D25D7C">
      <w:pPr>
        <w:pStyle w:val="3"/>
        <w:spacing w:line="240" w:lineRule="auto"/>
      </w:pPr>
      <w:bookmarkStart w:id="85" w:name="_Toc89"/>
      <w:r>
        <w:t>2. Место в структуре модуля</w:t>
      </w:r>
      <w:bookmarkEnd w:id="85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Данная дисциплина является обязательной для изучения в образовательном модуле «Человек, общество, культура» программы универсального бакалавриата направления </w:t>
      </w:r>
      <w:r w:rsidR="00E175E2" w:rsidRPr="00E175E2">
        <w:rPr>
          <w:rStyle w:val="font12"/>
        </w:rPr>
        <w:t>«Профессиональное обучение (по отраслям)»</w:t>
      </w:r>
      <w:r>
        <w:rPr>
          <w:rStyle w:val="font12"/>
        </w:rPr>
        <w:t xml:space="preserve">. </w:t>
      </w:r>
    </w:p>
    <w:p w:rsidR="00CE5175" w:rsidRDefault="001B038B" w:rsidP="00D25D7C">
      <w:pPr>
        <w:pStyle w:val="3"/>
        <w:spacing w:line="240" w:lineRule="auto"/>
      </w:pPr>
      <w:bookmarkStart w:id="86" w:name="_Toc90"/>
      <w:r>
        <w:t>3. Цели и задачи</w:t>
      </w:r>
      <w:bookmarkEnd w:id="86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</w:t>
      </w:r>
      <w:r w:rsidR="00E175E2">
        <w:rPr>
          <w:rStyle w:val="font12italic"/>
        </w:rPr>
        <w:t>-</w:t>
      </w:r>
      <w:r>
        <w:rPr>
          <w:rStyle w:val="font12"/>
        </w:rPr>
        <w:t xml:space="preserve">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E175E2" w:rsidRDefault="001B038B" w:rsidP="00D25D7C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обеспечить условия для анализа возрастных закономерностей становления и изменения анатомо-функциональных особенностей клеток, т</w:t>
      </w:r>
      <w:r w:rsidR="00E175E2">
        <w:rPr>
          <w:rStyle w:val="font12"/>
        </w:rPr>
        <w:t>каней, органов, систем органов;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создать условия для формирования умений использовать антропометрические, физиологические и психофизиологические метод</w:t>
      </w:r>
      <w:r w:rsidR="00E175E2">
        <w:rPr>
          <w:rStyle w:val="font12"/>
        </w:rPr>
        <w:t>ы диагностики развития ребенка;</w:t>
      </w:r>
    </w:p>
    <w:p w:rsidR="00CE5175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rStyle w:val="font12"/>
        </w:rPr>
        <w:t>здоровьесберегающих</w:t>
      </w:r>
      <w:proofErr w:type="spellEnd"/>
      <w:r>
        <w:rPr>
          <w:rStyle w:val="font12"/>
        </w:rPr>
        <w:t xml:space="preserve"> технологий с учетом индивидуальных показателей здоровья учащихся, их возрастных </w:t>
      </w:r>
      <w:r w:rsidR="00E7383B">
        <w:rPr>
          <w:rStyle w:val="font12"/>
        </w:rPr>
        <w:t>и физиологических особенностей.</w:t>
      </w:r>
    </w:p>
    <w:p w:rsidR="00E7383B" w:rsidRDefault="00E7383B" w:rsidP="00D25D7C">
      <w:pPr>
        <w:pStyle w:val="justifyspacing01indent"/>
        <w:spacing w:line="240" w:lineRule="auto"/>
      </w:pPr>
    </w:p>
    <w:p w:rsidR="00CE5175" w:rsidRDefault="001B038B" w:rsidP="00D25D7C">
      <w:pPr>
        <w:pStyle w:val="3"/>
        <w:spacing w:line="240" w:lineRule="auto"/>
      </w:pPr>
      <w:bookmarkStart w:id="87" w:name="_Toc91"/>
      <w:r>
        <w:lastRenderedPageBreak/>
        <w:t>4. Образовательные результаты</w:t>
      </w:r>
      <w:bookmarkEnd w:id="8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3"/>
        <w:gridCol w:w="1314"/>
        <w:gridCol w:w="2623"/>
        <w:gridCol w:w="1083"/>
        <w:gridCol w:w="1963"/>
      </w:tblGrid>
      <w:tr w:rsidR="00CE5175" w:rsidTr="008864B1">
        <w:trPr>
          <w:trHeight w:val="500"/>
          <w:tblHeader/>
        </w:trPr>
        <w:tc>
          <w:tcPr>
            <w:tcW w:w="82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62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08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 w:rsidTr="008864B1">
        <w:trPr>
          <w:trHeight w:val="1000"/>
        </w:trPr>
        <w:tc>
          <w:tcPr>
            <w:tcW w:w="82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ОР.4</w:t>
            </w:r>
          </w:p>
        </w:tc>
        <w:tc>
          <w:tcPr>
            <w:tcW w:w="197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 обучающихся в безопасной среде</w:t>
            </w:r>
          </w:p>
        </w:tc>
        <w:tc>
          <w:tcPr>
            <w:tcW w:w="1314" w:type="dxa"/>
          </w:tcPr>
          <w:p w:rsidR="00CE5175" w:rsidRDefault="00E7383B" w:rsidP="00D25D7C">
            <w:pPr>
              <w:pStyle w:val="leftspacing0"/>
            </w:pPr>
            <w:r>
              <w:rPr>
                <w:rStyle w:val="font11"/>
              </w:rPr>
              <w:t>ОР.4-5</w:t>
            </w:r>
            <w:r w:rsidR="001B038B">
              <w:rPr>
                <w:rStyle w:val="font11"/>
              </w:rPr>
              <w:t>-1</w:t>
            </w:r>
          </w:p>
        </w:tc>
        <w:tc>
          <w:tcPr>
            <w:tcW w:w="262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применять инструментарии и методы диагностики  оценки показателей уровня и динамики развития ребенка в разные возрастные периоды и с учетом психофизических и индивидуальных особенностей обучающихся </w:t>
            </w:r>
          </w:p>
        </w:tc>
        <w:tc>
          <w:tcPr>
            <w:tcW w:w="108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ОПК.8.1</w:t>
            </w:r>
          </w:p>
        </w:tc>
        <w:tc>
          <w:tcPr>
            <w:tcW w:w="1963" w:type="dxa"/>
          </w:tcPr>
          <w:p w:rsidR="00E7383B" w:rsidRDefault="00E7383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Тест</w:t>
            </w:r>
          </w:p>
          <w:p w:rsidR="00E7383B" w:rsidRDefault="00E7383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E7383B" w:rsidRDefault="00E7383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Тест</w:t>
            </w:r>
            <w:r w:rsidR="001B038B">
              <w:rPr>
                <w:rStyle w:val="font11"/>
              </w:rPr>
              <w:t xml:space="preserve"> </w:t>
            </w:r>
          </w:p>
          <w:p w:rsidR="00CE5175" w:rsidRDefault="001B038B" w:rsidP="00D25D7C">
            <w:pPr>
              <w:pStyle w:val="leftspacing0"/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</w:t>
            </w:r>
          </w:p>
        </w:tc>
      </w:tr>
      <w:tr w:rsidR="00CE5175" w:rsidTr="008864B1">
        <w:trPr>
          <w:trHeight w:val="1000"/>
        </w:trPr>
        <w:tc>
          <w:tcPr>
            <w:tcW w:w="82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97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314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ОР.4-</w:t>
            </w:r>
            <w:r w:rsidR="00E7383B">
              <w:rPr>
                <w:rStyle w:val="font11"/>
              </w:rPr>
              <w:t>5</w:t>
            </w:r>
            <w:r>
              <w:rPr>
                <w:rStyle w:val="font11"/>
              </w:rPr>
              <w:t>-2</w:t>
            </w:r>
          </w:p>
        </w:tc>
        <w:tc>
          <w:tcPr>
            <w:tcW w:w="262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</w:t>
            </w:r>
          </w:p>
        </w:tc>
        <w:tc>
          <w:tcPr>
            <w:tcW w:w="108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УК.8.1</w:t>
            </w:r>
          </w:p>
        </w:tc>
        <w:tc>
          <w:tcPr>
            <w:tcW w:w="1963" w:type="dxa"/>
          </w:tcPr>
          <w:p w:rsidR="00E7383B" w:rsidRDefault="00E7383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Тест</w:t>
            </w:r>
          </w:p>
          <w:p w:rsidR="00E7383B" w:rsidRDefault="00E7383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Проект </w:t>
            </w:r>
          </w:p>
        </w:tc>
      </w:tr>
    </w:tbl>
    <w:p w:rsidR="00CE5175" w:rsidRDefault="001B038B" w:rsidP="00D25D7C">
      <w:pPr>
        <w:pStyle w:val="3"/>
        <w:spacing w:line="240" w:lineRule="auto"/>
      </w:pPr>
      <w:bookmarkStart w:id="88" w:name="_Toc92"/>
      <w:r>
        <w:t>5. Содержание дисциплины</w:t>
      </w:r>
      <w:bookmarkEnd w:id="88"/>
    </w:p>
    <w:p w:rsidR="00CE5175" w:rsidRDefault="001B038B" w:rsidP="00D25D7C">
      <w:pPr>
        <w:pStyle w:val="4"/>
        <w:spacing w:line="240" w:lineRule="auto"/>
      </w:pPr>
      <w:bookmarkStart w:id="89" w:name="_Toc93"/>
      <w:r>
        <w:t>5.1. Тематический план</w:t>
      </w:r>
      <w:bookmarkEnd w:id="8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52"/>
        <w:gridCol w:w="912"/>
        <w:gridCol w:w="1115"/>
        <w:gridCol w:w="1491"/>
        <w:gridCol w:w="1798"/>
        <w:gridCol w:w="1511"/>
      </w:tblGrid>
      <w:tr w:rsidR="00CE5175" w:rsidTr="00E7383B">
        <w:trPr>
          <w:trHeight w:val="300"/>
        </w:trPr>
        <w:tc>
          <w:tcPr>
            <w:tcW w:w="3500" w:type="dxa"/>
            <w:vMerge w:val="restart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E7383B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CE5175" w:rsidRDefault="001B038B" w:rsidP="00E7383B">
            <w:pPr>
              <w:pStyle w:val="leftspacing0"/>
              <w:jc w:val="center"/>
            </w:pPr>
            <w:r>
              <w:rPr>
                <w:rStyle w:val="font11"/>
              </w:rPr>
              <w:t>Контак</w:t>
            </w:r>
            <w:r w:rsidR="00E7383B">
              <w:rPr>
                <w:rStyle w:val="font11"/>
              </w:rPr>
              <w:t>тная СР (</w:t>
            </w: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 xml:space="preserve">. </w:t>
            </w:r>
            <w:r w:rsidR="00E7383B">
              <w:rPr>
                <w:rStyle w:val="font11"/>
              </w:rPr>
              <w:t>в</w:t>
            </w:r>
            <w:r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E7383B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bold"/>
              </w:rPr>
              <w:t>Раздел 1. Общие вопросы возрастной анатомии и физиологии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1.1. Онтогенез. Возрастная периодизация. Закономерности роста и развития, понятие акселерации и ретардации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 xml:space="preserve">Тема 1.2. Уровни организации человека. </w:t>
            </w:r>
            <w:proofErr w:type="spellStart"/>
            <w:r>
              <w:rPr>
                <w:rStyle w:val="font11"/>
              </w:rPr>
              <w:t>троение</w:t>
            </w:r>
            <w:proofErr w:type="spellEnd"/>
            <w:r>
              <w:rPr>
                <w:rStyle w:val="font11"/>
              </w:rPr>
              <w:t xml:space="preserve"> клетки. Ткани человека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bold"/>
              </w:rPr>
              <w:t>Раздел 2. Возрастные особенности систем органов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30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58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2.1. Возрастные особенности анатомии и физиологии нервной системы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 xml:space="preserve">Тема 2.2. Возрастные особенности анатомии и </w:t>
            </w:r>
            <w:r>
              <w:rPr>
                <w:rStyle w:val="font11"/>
              </w:rPr>
              <w:lastRenderedPageBreak/>
              <w:t>физиологии эндокринной системы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lastRenderedPageBreak/>
              <w:t>Тема 2.3. Возрастные особенности ВНД и сенсорных систем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2.4. Возрастные особенности половой системы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2.5. Возрастные особенности опорно-двигательного аппарата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2.6. Возрастные особенности крови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2.7. Возрастные особенности сердечно-сосудистой системы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2.8. Возрастные особенности пищеварительной системы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2.9. Возрастные особенности дыхательной системы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E7383B">
            <w:pPr>
              <w:pStyle w:val="leftspacing0"/>
            </w:pPr>
            <w:r>
              <w:rPr>
                <w:rStyle w:val="font11"/>
              </w:rPr>
              <w:t>Тема 2.10. Возрастные особенности выделительной системы и кожи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300"/>
        </w:trPr>
        <w:tc>
          <w:tcPr>
            <w:tcW w:w="4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72</w:t>
            </w:r>
          </w:p>
        </w:tc>
      </w:tr>
    </w:tbl>
    <w:p w:rsidR="008864B1" w:rsidRDefault="008864B1" w:rsidP="00D25D7C">
      <w:pPr>
        <w:pStyle w:val="4"/>
        <w:spacing w:line="240" w:lineRule="auto"/>
      </w:pPr>
      <w:bookmarkStart w:id="90" w:name="_Toc94"/>
    </w:p>
    <w:p w:rsidR="00CE5175" w:rsidRDefault="001B038B" w:rsidP="00D25D7C">
      <w:pPr>
        <w:pStyle w:val="4"/>
        <w:spacing w:line="240" w:lineRule="auto"/>
      </w:pPr>
      <w:r>
        <w:t>5.2. Методы обучения</w:t>
      </w:r>
      <w:bookmarkEnd w:id="90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Проблемное изложение, частично-поисковый, исследовательский, практический</w:t>
      </w:r>
    </w:p>
    <w:p w:rsidR="008864B1" w:rsidRDefault="008864B1" w:rsidP="00D25D7C">
      <w:pPr>
        <w:pStyle w:val="3"/>
        <w:spacing w:line="240" w:lineRule="auto"/>
      </w:pPr>
      <w:bookmarkStart w:id="91" w:name="_Toc95"/>
    </w:p>
    <w:p w:rsidR="00CE5175" w:rsidRDefault="001B038B" w:rsidP="00D25D7C">
      <w:pPr>
        <w:pStyle w:val="3"/>
        <w:spacing w:line="240" w:lineRule="auto"/>
      </w:pPr>
      <w:r>
        <w:t xml:space="preserve">6. </w:t>
      </w:r>
      <w:bookmarkEnd w:id="91"/>
      <w:r w:rsidR="008864B1">
        <w:t>Рейтинг - план</w:t>
      </w:r>
    </w:p>
    <w:p w:rsidR="00CE5175" w:rsidRDefault="00CE5175" w:rsidP="00D25D7C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559"/>
        <w:gridCol w:w="1276"/>
        <w:gridCol w:w="1418"/>
        <w:gridCol w:w="1417"/>
        <w:gridCol w:w="1134"/>
        <w:gridCol w:w="1062"/>
      </w:tblGrid>
      <w:tr w:rsidR="00E73FCB" w:rsidTr="00657437">
        <w:trPr>
          <w:trHeight w:val="565"/>
        </w:trPr>
        <w:tc>
          <w:tcPr>
            <w:tcW w:w="496" w:type="dxa"/>
            <w:vMerge w:val="restart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№ п/п</w:t>
            </w:r>
          </w:p>
        </w:tc>
        <w:tc>
          <w:tcPr>
            <w:tcW w:w="1417" w:type="dxa"/>
            <w:vMerge w:val="restart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76" w:type="dxa"/>
            <w:vMerge w:val="restart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E73FCB" w:rsidRDefault="00E73FCB" w:rsidP="003F535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E73FCB" w:rsidRDefault="00E73FCB" w:rsidP="003F535D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417" w:type="dxa"/>
            <w:vMerge w:val="restart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2196" w:type="dxa"/>
            <w:gridSpan w:val="2"/>
          </w:tcPr>
          <w:p w:rsidR="00E73FCB" w:rsidRDefault="00E73FCB" w:rsidP="008864B1">
            <w:pPr>
              <w:pStyle w:val="leftspacing0"/>
              <w:jc w:val="center"/>
            </w:pPr>
            <w:r>
              <w:rPr>
                <w:rStyle w:val="font11"/>
              </w:rPr>
              <w:t>Баллы</w:t>
            </w:r>
          </w:p>
        </w:tc>
      </w:tr>
      <w:tr w:rsidR="00E73FCB" w:rsidTr="00657437">
        <w:trPr>
          <w:trHeight w:val="517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27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8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134" w:type="dxa"/>
          </w:tcPr>
          <w:p w:rsidR="00E73FCB" w:rsidRDefault="00E73FCB" w:rsidP="008864B1">
            <w:pPr>
              <w:pStyle w:val="leftspacing0"/>
            </w:pPr>
            <w:r>
              <w:rPr>
                <w:rStyle w:val="font11"/>
              </w:rPr>
              <w:t>Минимальный</w:t>
            </w:r>
          </w:p>
        </w:tc>
        <w:tc>
          <w:tcPr>
            <w:tcW w:w="1062" w:type="dxa"/>
          </w:tcPr>
          <w:p w:rsidR="00E73FCB" w:rsidRDefault="00E73FCB" w:rsidP="008864B1">
            <w:pPr>
              <w:pStyle w:val="leftspacing0"/>
            </w:pPr>
            <w:r>
              <w:rPr>
                <w:rStyle w:val="font11"/>
              </w:rPr>
              <w:t>Максимальный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</w:tcPr>
          <w:p w:rsidR="00E73FCB" w:rsidRDefault="00E73FCB" w:rsidP="00657437">
            <w:pPr>
              <w:pStyle w:val="leftspacing0"/>
            </w:pPr>
            <w:r>
              <w:rPr>
                <w:rStyle w:val="font11"/>
              </w:rPr>
              <w:t>ОР.4-5-1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Выполнение лабораторных работ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отчет о лабораторной работе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2-4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14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28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1-2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Решение задачи на основе кейса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Задача на основе кейса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5-8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7" w:type="dxa"/>
            <w:vMerge w:val="restart"/>
          </w:tcPr>
          <w:p w:rsidR="00E73FCB" w:rsidRDefault="00E73FCB" w:rsidP="00657437">
            <w:pPr>
              <w:pStyle w:val="leftspacing0"/>
            </w:pPr>
            <w:r>
              <w:rPr>
                <w:rStyle w:val="font11"/>
              </w:rPr>
              <w:t>ОР.4-5-2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 xml:space="preserve">Выполнение практических </w:t>
            </w:r>
            <w:r>
              <w:rPr>
                <w:rStyle w:val="font11"/>
              </w:rPr>
              <w:lastRenderedPageBreak/>
              <w:t>работ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lastRenderedPageBreak/>
              <w:t>отчет о практическ</w:t>
            </w:r>
            <w:r>
              <w:rPr>
                <w:rStyle w:val="font11"/>
              </w:rPr>
              <w:lastRenderedPageBreak/>
              <w:t>ой работе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lastRenderedPageBreak/>
              <w:t>2-4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20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1-2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Разработка проекта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Проект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12-16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12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16</w:t>
            </w:r>
          </w:p>
        </w:tc>
      </w:tr>
      <w:tr w:rsidR="00E73FCB" w:rsidTr="003F535D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7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418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5-10</w:t>
            </w:r>
          </w:p>
        </w:tc>
        <w:tc>
          <w:tcPr>
            <w:tcW w:w="1417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062" w:type="dxa"/>
            <w:vAlign w:val="center"/>
          </w:tcPr>
          <w:p w:rsidR="00E73FCB" w:rsidRDefault="00E73FCB" w:rsidP="003F535D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361EDA" w:rsidTr="003F535D">
        <w:trPr>
          <w:trHeight w:val="500"/>
        </w:trPr>
        <w:tc>
          <w:tcPr>
            <w:tcW w:w="496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417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559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276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418" w:type="dxa"/>
            <w:vAlign w:val="center"/>
          </w:tcPr>
          <w:p w:rsidR="00361EDA" w:rsidRDefault="00361EDA" w:rsidP="003F535D">
            <w:pPr>
              <w:pStyle w:val="leftspacing0"/>
              <w:jc w:val="center"/>
              <w:rPr>
                <w:rStyle w:val="font11"/>
              </w:rPr>
            </w:pPr>
          </w:p>
        </w:tc>
        <w:tc>
          <w:tcPr>
            <w:tcW w:w="1417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24</w:t>
            </w:r>
          </w:p>
        </w:tc>
        <w:tc>
          <w:tcPr>
            <w:tcW w:w="1134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55</w:t>
            </w:r>
          </w:p>
        </w:tc>
        <w:tc>
          <w:tcPr>
            <w:tcW w:w="1062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100</w:t>
            </w:r>
          </w:p>
        </w:tc>
      </w:tr>
    </w:tbl>
    <w:p w:rsidR="00843106" w:rsidRDefault="00843106" w:rsidP="00D25D7C">
      <w:pPr>
        <w:pStyle w:val="3"/>
        <w:spacing w:line="240" w:lineRule="auto"/>
      </w:pPr>
      <w:bookmarkStart w:id="92" w:name="_Toc97"/>
    </w:p>
    <w:p w:rsidR="00CE5175" w:rsidRDefault="001B038B" w:rsidP="00D25D7C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92"/>
    </w:p>
    <w:p w:rsidR="00CE5175" w:rsidRPr="00843106" w:rsidRDefault="001B038B" w:rsidP="00D25D7C">
      <w:pPr>
        <w:pStyle w:val="4"/>
        <w:spacing w:line="240" w:lineRule="auto"/>
        <w:rPr>
          <w:i/>
        </w:rPr>
      </w:pPr>
      <w:bookmarkStart w:id="93" w:name="_Toc98"/>
      <w:r w:rsidRPr="00843106">
        <w:rPr>
          <w:i/>
        </w:rPr>
        <w:t>7.1. Основная литература</w:t>
      </w:r>
      <w:bookmarkEnd w:id="93"/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Щанкин</w:t>
      </w:r>
      <w:proofErr w:type="spellEnd"/>
      <w:r>
        <w:rPr>
          <w:rStyle w:val="font12"/>
        </w:rPr>
        <w:t>, А.А. Краткий курс лекций по в</w:t>
      </w:r>
      <w:r w:rsidR="00E175E2">
        <w:rPr>
          <w:rStyle w:val="font12"/>
        </w:rPr>
        <w:t>озрастной анатомии и физиологии</w:t>
      </w:r>
      <w:r>
        <w:rPr>
          <w:rStyle w:val="font12"/>
        </w:rPr>
        <w:t xml:space="preserve">: учебное пособие / А.А. </w:t>
      </w:r>
      <w:proofErr w:type="spellStart"/>
      <w:r>
        <w:rPr>
          <w:rStyle w:val="font12"/>
        </w:rPr>
        <w:t>Щанкин</w:t>
      </w:r>
      <w:proofErr w:type="spellEnd"/>
      <w:r>
        <w:rPr>
          <w:rStyle w:val="font12"/>
        </w:rPr>
        <w:t xml:space="preserve">. - Москва; Берлин: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</w:t>
      </w:r>
      <w:r w:rsidR="00E175E2">
        <w:rPr>
          <w:rStyle w:val="font12"/>
        </w:rPr>
        <w:t>58 с.</w:t>
      </w:r>
      <w:r>
        <w:rPr>
          <w:rStyle w:val="font12"/>
        </w:rPr>
        <w:t xml:space="preserve">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</w:t>
      </w:r>
      <w:r w:rsidR="00E175E2">
        <w:rPr>
          <w:rStyle w:val="font12"/>
        </w:rPr>
        <w:t xml:space="preserve"> в кн. - ISBN 978-5-4475-4853-7</w:t>
      </w:r>
      <w:r>
        <w:rPr>
          <w:rStyle w:val="font12"/>
        </w:rPr>
        <w:t xml:space="preserve">; То же [Электронный ресурс]. - URL: http://biblioclub.ru/index.php?page=book&amp;id=362774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 Красноперова, Н.А. Возрастная анатомия и физиология</w:t>
      </w:r>
      <w:r w:rsidR="00E175E2">
        <w:rPr>
          <w:rStyle w:val="font12"/>
        </w:rPr>
        <w:t>: практикум / Н.А. Красноперова</w:t>
      </w:r>
      <w:r>
        <w:rPr>
          <w:rStyle w:val="font12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r w:rsidR="00E175E2">
        <w:rPr>
          <w:rStyle w:val="font12"/>
        </w:rPr>
        <w:t>: МПГУ, 2016. - 216 с.: ил. - ISBN 978-5-4263-0459-8</w:t>
      </w:r>
      <w:r>
        <w:rPr>
          <w:rStyle w:val="font12"/>
        </w:rPr>
        <w:t xml:space="preserve">; То же [Электронный ресурс]. - URL: http://biblioclub.ru/index.php?page=book&amp;id=470051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Щанкин</w:t>
      </w:r>
      <w:proofErr w:type="spellEnd"/>
      <w:r>
        <w:rPr>
          <w:rStyle w:val="font12"/>
        </w:rPr>
        <w:t xml:space="preserve">, А.А. Дополнительный практикум по возрастной анатомии и физиологии человека : пособие / А.А. </w:t>
      </w:r>
      <w:proofErr w:type="spellStart"/>
      <w:r>
        <w:rPr>
          <w:rStyle w:val="font12"/>
        </w:rPr>
        <w:t>Щанкин</w:t>
      </w:r>
      <w:proofErr w:type="spellEnd"/>
      <w:r>
        <w:rPr>
          <w:rStyle w:val="font12"/>
        </w:rPr>
        <w:t xml:space="preserve">, В.Г. Малышев. - Москва; Берлин: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- 129 с.: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978-5-4475-4852-0 ; То же [Электронный ресурс]. - URL: http://biblioclub.ru/index.php?page=book&amp;id=362771 </w:t>
      </w:r>
    </w:p>
    <w:p w:rsidR="00843106" w:rsidRDefault="00843106" w:rsidP="00D25D7C">
      <w:pPr>
        <w:pStyle w:val="4"/>
        <w:spacing w:line="240" w:lineRule="auto"/>
        <w:rPr>
          <w:i/>
        </w:rPr>
      </w:pPr>
      <w:bookmarkStart w:id="94" w:name="_Toc99"/>
    </w:p>
    <w:p w:rsidR="00CE5175" w:rsidRPr="00843106" w:rsidRDefault="001B038B" w:rsidP="00D25D7C">
      <w:pPr>
        <w:pStyle w:val="4"/>
        <w:spacing w:line="240" w:lineRule="auto"/>
        <w:rPr>
          <w:i/>
        </w:rPr>
      </w:pPr>
      <w:r w:rsidRPr="00843106">
        <w:rPr>
          <w:i/>
        </w:rPr>
        <w:t>7.2. Дополнительная литература</w:t>
      </w:r>
      <w:bookmarkEnd w:id="94"/>
    </w:p>
    <w:p w:rsidR="00E175E2" w:rsidRPr="00E175E2" w:rsidRDefault="00E175E2" w:rsidP="00D25D7C">
      <w:pPr>
        <w:pStyle w:val="justifyspacing01"/>
        <w:spacing w:line="240" w:lineRule="auto"/>
        <w:rPr>
          <w:bCs/>
        </w:rPr>
      </w:pPr>
      <w:r w:rsidRPr="00E175E2">
        <w:rPr>
          <w:bCs/>
        </w:rPr>
        <w:t>1. Баева, Н.А. Анатомия и физиология детей школьного возраста : учебное пособие / Н.А. Баева, О.В. </w:t>
      </w:r>
      <w:proofErr w:type="spellStart"/>
      <w:r w:rsidRPr="00E175E2">
        <w:rPr>
          <w:bCs/>
        </w:rPr>
        <w:t>Погадаева</w:t>
      </w:r>
      <w:proofErr w:type="spellEnd"/>
      <w:r w:rsidRPr="00E175E2">
        <w:rPr>
          <w:bCs/>
        </w:rPr>
        <w:t xml:space="preserve"> ; Сибирский государственный университет физической культуры и спорта, Кафедра анатомии и физиологии. - Омск : Издательство </w:t>
      </w:r>
      <w:proofErr w:type="spellStart"/>
      <w:r w:rsidRPr="00E175E2">
        <w:rPr>
          <w:bCs/>
        </w:rPr>
        <w:t>СибГУФК</w:t>
      </w:r>
      <w:proofErr w:type="spellEnd"/>
      <w:r w:rsidRPr="00E175E2">
        <w:rPr>
          <w:bCs/>
        </w:rPr>
        <w:t xml:space="preserve">, 2003. - 56 с. : ил., табл. - </w:t>
      </w:r>
      <w:proofErr w:type="spellStart"/>
      <w:r w:rsidRPr="00E175E2">
        <w:rPr>
          <w:bCs/>
        </w:rPr>
        <w:t>Библиогр</w:t>
      </w:r>
      <w:proofErr w:type="spellEnd"/>
      <w:r w:rsidRPr="00E175E2">
        <w:rPr>
          <w:bCs/>
        </w:rPr>
        <w:t>.: с. 53; То же [Электронный ресурс]. - URL: </w:t>
      </w:r>
      <w:hyperlink r:id="rId38" w:history="1">
        <w:r w:rsidRPr="00E175E2">
          <w:rPr>
            <w:rStyle w:val="a4"/>
            <w:bCs/>
          </w:rPr>
          <w:t>http://biblioclub.ru/index.php?page=book&amp;id=274532</w:t>
        </w:r>
      </w:hyperlink>
      <w:r w:rsidRPr="00E175E2">
        <w:rPr>
          <w:bCs/>
        </w:rPr>
        <w:t>.</w:t>
      </w:r>
    </w:p>
    <w:p w:rsidR="00E175E2" w:rsidRPr="00E175E2" w:rsidRDefault="00E175E2" w:rsidP="00D25D7C">
      <w:pPr>
        <w:pStyle w:val="justifyspacing01"/>
        <w:spacing w:line="240" w:lineRule="auto"/>
        <w:rPr>
          <w:bCs/>
        </w:rPr>
      </w:pPr>
      <w:r w:rsidRPr="00E175E2">
        <w:rPr>
          <w:bCs/>
        </w:rPr>
        <w:t>2. Баева, Н.А. Анатомия и физиология детей младенческого и дошкольного возраста : учебное пособие / Н.А. Баева, О.В. </w:t>
      </w:r>
      <w:proofErr w:type="spellStart"/>
      <w:r w:rsidRPr="00E175E2">
        <w:rPr>
          <w:bCs/>
        </w:rPr>
        <w:t>Погадаева</w:t>
      </w:r>
      <w:proofErr w:type="spellEnd"/>
      <w:r w:rsidRPr="00E175E2">
        <w:rPr>
          <w:bCs/>
        </w:rPr>
        <w:t xml:space="preserve"> ; Сибирский государственный университет физической культуры и спорта, Кафедра анатомии и физиологии. - Омск : Издательство </w:t>
      </w:r>
      <w:proofErr w:type="spellStart"/>
      <w:r w:rsidRPr="00E175E2">
        <w:rPr>
          <w:bCs/>
        </w:rPr>
        <w:t>СибГУФК</w:t>
      </w:r>
      <w:proofErr w:type="spellEnd"/>
      <w:r w:rsidRPr="00E175E2">
        <w:rPr>
          <w:bCs/>
        </w:rPr>
        <w:t xml:space="preserve">, 2003. - 72 с. : ил., табл. - </w:t>
      </w:r>
      <w:proofErr w:type="spellStart"/>
      <w:r w:rsidRPr="00E175E2">
        <w:rPr>
          <w:bCs/>
        </w:rPr>
        <w:t>Библиогр</w:t>
      </w:r>
      <w:proofErr w:type="spellEnd"/>
      <w:r w:rsidRPr="00E175E2">
        <w:rPr>
          <w:bCs/>
        </w:rPr>
        <w:t>. в кн. ; То же [Электронный ресурс]. - URL: </w:t>
      </w:r>
      <w:hyperlink r:id="rId39" w:history="1">
        <w:r w:rsidRPr="00E175E2">
          <w:rPr>
            <w:rStyle w:val="a4"/>
            <w:bCs/>
          </w:rPr>
          <w:t>http://biblioclub.ru/index.php?page=book&amp;id=274531</w:t>
        </w:r>
      </w:hyperlink>
      <w:r w:rsidRPr="00E175E2">
        <w:rPr>
          <w:bCs/>
        </w:rPr>
        <w:t>.</w:t>
      </w:r>
    </w:p>
    <w:p w:rsidR="00E175E2" w:rsidRPr="00E175E2" w:rsidRDefault="00E175E2" w:rsidP="00D25D7C">
      <w:pPr>
        <w:pStyle w:val="justifyspacing01"/>
        <w:spacing w:line="240" w:lineRule="auto"/>
        <w:rPr>
          <w:bCs/>
        </w:rPr>
      </w:pPr>
      <w:r w:rsidRPr="00E175E2">
        <w:rPr>
          <w:bCs/>
        </w:rPr>
        <w:t>3. Ложкина, Н.И. Возрастная анатомия, физиология и гигиена : учебное пособие : в 2-х ч. / Н.И. Ложкина, Т.М. </w:t>
      </w:r>
      <w:proofErr w:type="spellStart"/>
      <w:r w:rsidRPr="00E175E2">
        <w:rPr>
          <w:bCs/>
        </w:rPr>
        <w:t>Любошенко</w:t>
      </w:r>
      <w:proofErr w:type="spellEnd"/>
      <w:r w:rsidRPr="00E175E2">
        <w:rPr>
          <w:bCs/>
        </w:rPr>
        <w:t xml:space="preserve"> ; Министерство спорта Российской Федерации, Сибирский государственный университет физической культуры и спорта. - Омск : Издательство </w:t>
      </w:r>
      <w:proofErr w:type="spellStart"/>
      <w:r w:rsidRPr="00E175E2">
        <w:rPr>
          <w:bCs/>
        </w:rPr>
        <w:t>СибГУФК</w:t>
      </w:r>
      <w:proofErr w:type="spellEnd"/>
      <w:r w:rsidRPr="00E175E2">
        <w:rPr>
          <w:bCs/>
        </w:rPr>
        <w:t>, 2013. - Ч. 2. - 272 с. : табл., схем., ил. ; То же [Электронный ресурс]. - URL: </w:t>
      </w:r>
      <w:hyperlink r:id="rId40" w:history="1">
        <w:r w:rsidRPr="00E175E2">
          <w:rPr>
            <w:rStyle w:val="a4"/>
            <w:bCs/>
          </w:rPr>
          <w:t>http://biblioclub.ru/index.php?page=book&amp;id=274682</w:t>
        </w:r>
      </w:hyperlink>
      <w:r w:rsidRPr="00E175E2">
        <w:rPr>
          <w:bCs/>
        </w:rPr>
        <w:t>.</w:t>
      </w:r>
    </w:p>
    <w:p w:rsidR="00E175E2" w:rsidRPr="00E175E2" w:rsidRDefault="00E175E2" w:rsidP="00D25D7C">
      <w:pPr>
        <w:pStyle w:val="justifyspacing01"/>
        <w:spacing w:line="240" w:lineRule="auto"/>
        <w:rPr>
          <w:bCs/>
        </w:rPr>
      </w:pPr>
      <w:r w:rsidRPr="00E175E2">
        <w:rPr>
          <w:bCs/>
        </w:rPr>
        <w:t xml:space="preserve">4. </w:t>
      </w:r>
      <w:proofErr w:type="spellStart"/>
      <w:r w:rsidRPr="00E175E2">
        <w:rPr>
          <w:bCs/>
        </w:rPr>
        <w:t>Любошенко</w:t>
      </w:r>
      <w:proofErr w:type="spellEnd"/>
      <w:r w:rsidRPr="00E175E2">
        <w:rPr>
          <w:bCs/>
        </w:rPr>
        <w:t>, Т.М. Возрастная анатомия, физиология и гигиена : учебное пособие : в 2-х ч. / Т.М. </w:t>
      </w:r>
      <w:proofErr w:type="spellStart"/>
      <w:r w:rsidRPr="00E175E2">
        <w:rPr>
          <w:bCs/>
        </w:rPr>
        <w:t>Любошенко</w:t>
      </w:r>
      <w:proofErr w:type="spellEnd"/>
      <w:r w:rsidRPr="00E175E2">
        <w:rPr>
          <w:bCs/>
        </w:rPr>
        <w:t xml:space="preserve">, Н.И. Ложкина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 : Издательство </w:t>
      </w:r>
      <w:proofErr w:type="spellStart"/>
      <w:r w:rsidRPr="00E175E2">
        <w:rPr>
          <w:bCs/>
        </w:rPr>
        <w:t>СибГУФК</w:t>
      </w:r>
      <w:proofErr w:type="spellEnd"/>
      <w:r w:rsidRPr="00E175E2">
        <w:rPr>
          <w:bCs/>
        </w:rPr>
        <w:t>, 2012. - Ч. 1. - 200 с. : табл., схем., ил. ; То же [Электронный ресурс]. - URL: </w:t>
      </w:r>
      <w:hyperlink r:id="rId41" w:history="1">
        <w:r w:rsidRPr="00E175E2">
          <w:rPr>
            <w:rStyle w:val="a4"/>
            <w:bCs/>
          </w:rPr>
          <w:t>http://biblioclub.ru/index.php?page=book&amp;id=274683</w:t>
        </w:r>
      </w:hyperlink>
      <w:r w:rsidRPr="00E175E2">
        <w:rPr>
          <w:bCs/>
        </w:rPr>
        <w:t>.</w:t>
      </w:r>
    </w:p>
    <w:p w:rsidR="00CE5175" w:rsidRDefault="00E175E2" w:rsidP="00D25D7C">
      <w:pPr>
        <w:pStyle w:val="justifyspacing01"/>
        <w:spacing w:line="240" w:lineRule="auto"/>
      </w:pPr>
      <w:r w:rsidRPr="00E175E2">
        <w:rPr>
          <w:bCs/>
        </w:rPr>
        <w:lastRenderedPageBreak/>
        <w:t>5. Возрастная анатомия, физиология и школьная гигиена : учебное пособие / Н.Ф. Лысова, Р.И. </w:t>
      </w:r>
      <w:proofErr w:type="spellStart"/>
      <w:r w:rsidRPr="00E175E2">
        <w:rPr>
          <w:bCs/>
        </w:rPr>
        <w:t>Айзман</w:t>
      </w:r>
      <w:proofErr w:type="spellEnd"/>
      <w:r w:rsidRPr="00E175E2">
        <w:rPr>
          <w:bCs/>
        </w:rPr>
        <w:t>, Я.Л. Завьялова, В.М. </w:t>
      </w:r>
      <w:proofErr w:type="spellStart"/>
      <w:r w:rsidRPr="00E175E2">
        <w:rPr>
          <w:bCs/>
        </w:rPr>
        <w:t>Ширшова</w:t>
      </w:r>
      <w:proofErr w:type="spellEnd"/>
      <w:r w:rsidRPr="00E175E2">
        <w:rPr>
          <w:bCs/>
        </w:rPr>
        <w:t>. - 2-е изд., стер. - Новосибирск : Сибирское университетское издательство, 2010. - 400 с. : ил.,</w:t>
      </w:r>
      <w:proofErr w:type="spellStart"/>
      <w:r w:rsidRPr="00E175E2">
        <w:rPr>
          <w:bCs/>
        </w:rPr>
        <w:t>табл</w:t>
      </w:r>
      <w:proofErr w:type="spellEnd"/>
      <w:r w:rsidRPr="00E175E2">
        <w:rPr>
          <w:bCs/>
        </w:rPr>
        <w:t>., схем. - (Университетская серия). - ISBN 978-5-379-01629-6 ; То же [Электронный ресурс]. - URL: </w:t>
      </w:r>
      <w:hyperlink r:id="rId42" w:history="1">
        <w:r w:rsidRPr="00E175E2">
          <w:rPr>
            <w:rStyle w:val="a4"/>
            <w:bCs/>
          </w:rPr>
          <w:t>http://biblioclub.ru/index.php?page=book&amp;id=57604</w:t>
        </w:r>
      </w:hyperlink>
      <w:r w:rsidRPr="00E175E2">
        <w:rPr>
          <w:bCs/>
        </w:rPr>
        <w:t>.</w:t>
      </w:r>
      <w:r w:rsidR="001B038B">
        <w:rPr>
          <w:rStyle w:val="font12"/>
        </w:rPr>
        <w:t xml:space="preserve"> </w:t>
      </w:r>
    </w:p>
    <w:p w:rsidR="00843106" w:rsidRDefault="00843106" w:rsidP="00D25D7C">
      <w:pPr>
        <w:pStyle w:val="4"/>
        <w:spacing w:line="240" w:lineRule="auto"/>
        <w:jc w:val="both"/>
        <w:rPr>
          <w:i/>
        </w:rPr>
      </w:pPr>
      <w:bookmarkStart w:id="95" w:name="_Toc100"/>
    </w:p>
    <w:p w:rsidR="00CE5175" w:rsidRPr="00843106" w:rsidRDefault="001B038B" w:rsidP="00D25D7C">
      <w:pPr>
        <w:pStyle w:val="4"/>
        <w:spacing w:line="240" w:lineRule="auto"/>
        <w:jc w:val="both"/>
        <w:rPr>
          <w:i/>
        </w:rPr>
      </w:pPr>
      <w:r w:rsidRPr="00843106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5"/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Власова, И.А. Возрастная анатомия, физиология и гигиена: учебно-методическое пособие / И.А. Власова, Г.Я. Мартынова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искусств». - Челябинск: ЧГАКИ, 2014. - 136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978-5-94839-463-3; То же [Электронный ресурс]. - URL: http://biblioclub.ru/index.php?page=book&amp;id=492730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 Фонд оценочных средств текущего контроля/промежуточной аттестации по модулю структурной и функциональной организации биологических объектов: учебное пособие /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- Ростов-на-Дону: Издательство Южного федеральн</w:t>
      </w:r>
      <w:r w:rsidR="00E175E2">
        <w:rPr>
          <w:rStyle w:val="font12"/>
        </w:rPr>
        <w:t>ого университета, 2015. - 684 с.</w:t>
      </w:r>
      <w:r>
        <w:rPr>
          <w:rStyle w:val="font12"/>
        </w:rPr>
        <w:t xml:space="preserve">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978-5-9275-1614-8; То же [Электронный ресурс]. - URL: http://biblioclub.ru/index.php?page=book&amp;id=445255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 xml:space="preserve">3. Рабочая тетрадь по дисциплине «Возрастная анатомия, физиология и гигиена человека»: дидактическое пособие / [Е. Л. Агеева и др.]. – Н. Новгород: НГПУ им. </w:t>
      </w:r>
      <w:proofErr w:type="spellStart"/>
      <w:r>
        <w:rPr>
          <w:rStyle w:val="font12"/>
        </w:rPr>
        <w:t>К.Минина</w:t>
      </w:r>
      <w:proofErr w:type="spellEnd"/>
      <w:r>
        <w:rPr>
          <w:rStyle w:val="font12"/>
        </w:rPr>
        <w:t xml:space="preserve">, 2013. – 73 с. 44 экз. </w:t>
      </w:r>
    </w:p>
    <w:p w:rsidR="00843106" w:rsidRDefault="00843106" w:rsidP="00D25D7C">
      <w:pPr>
        <w:pStyle w:val="4"/>
        <w:spacing w:line="240" w:lineRule="auto"/>
        <w:jc w:val="both"/>
        <w:rPr>
          <w:i/>
        </w:rPr>
      </w:pPr>
      <w:bookmarkStart w:id="96" w:name="_Toc101"/>
    </w:p>
    <w:p w:rsidR="00CE5175" w:rsidRPr="00843106" w:rsidRDefault="001B038B" w:rsidP="00D25D7C">
      <w:pPr>
        <w:pStyle w:val="4"/>
        <w:spacing w:line="240" w:lineRule="auto"/>
        <w:jc w:val="both"/>
        <w:rPr>
          <w:i/>
        </w:rPr>
      </w:pPr>
      <w:r w:rsidRPr="00843106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6"/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www.biblioclub.ru</w:t>
      </w:r>
      <w:r>
        <w:rPr>
          <w:rStyle w:val="font12"/>
        </w:rPr>
        <w:tab/>
        <w:t xml:space="preserve">ЭБС «Университетская библиотека онлайн»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www.elibrary.ru</w:t>
      </w:r>
      <w:r>
        <w:rPr>
          <w:rStyle w:val="font12"/>
        </w:rPr>
        <w:tab/>
        <w:t xml:space="preserve">Научная электронная библиотека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www.ebiblioteka.ru</w:t>
      </w:r>
      <w:r>
        <w:rPr>
          <w:rStyle w:val="font12"/>
        </w:rPr>
        <w:tab/>
        <w:t xml:space="preserve">Универсальные базы данных изданий </w:t>
      </w:r>
    </w:p>
    <w:p w:rsidR="00E175E2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www.college.ru Открытый колледж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http://dic.academic.ru Словари и энциклопедии он-</w:t>
      </w:r>
      <w:proofErr w:type="spellStart"/>
      <w:r>
        <w:rPr>
          <w:rStyle w:val="font12"/>
        </w:rPr>
        <w:t>лайн</w:t>
      </w:r>
      <w:proofErr w:type="spellEnd"/>
      <w:r>
        <w:rPr>
          <w:rStyle w:val="font12"/>
        </w:rPr>
        <w:t xml:space="preserve"> </w:t>
      </w:r>
    </w:p>
    <w:p w:rsidR="00843106" w:rsidRDefault="00843106" w:rsidP="00D25D7C">
      <w:pPr>
        <w:pStyle w:val="3"/>
        <w:spacing w:line="240" w:lineRule="auto"/>
      </w:pPr>
      <w:bookmarkStart w:id="97" w:name="_Toc102"/>
    </w:p>
    <w:p w:rsidR="00CE5175" w:rsidRDefault="001B038B" w:rsidP="00D25D7C">
      <w:pPr>
        <w:pStyle w:val="3"/>
        <w:spacing w:line="240" w:lineRule="auto"/>
      </w:pPr>
      <w:r>
        <w:t>8. Фонды оценочных средств</w:t>
      </w:r>
      <w:bookmarkEnd w:id="97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843106" w:rsidRDefault="00843106" w:rsidP="00D25D7C">
      <w:pPr>
        <w:pStyle w:val="3"/>
        <w:spacing w:line="240" w:lineRule="auto"/>
      </w:pPr>
      <w:bookmarkStart w:id="98" w:name="_Toc103"/>
    </w:p>
    <w:p w:rsidR="00CE5175" w:rsidRDefault="001B038B" w:rsidP="00D25D7C">
      <w:pPr>
        <w:pStyle w:val="3"/>
        <w:spacing w:line="240" w:lineRule="auto"/>
      </w:pPr>
      <w:r>
        <w:t>9. Материально-техническое обеспечение образовательного процесса по дисциплине</w:t>
      </w:r>
      <w:bookmarkEnd w:id="98"/>
    </w:p>
    <w:p w:rsidR="00843106" w:rsidRDefault="00843106" w:rsidP="00D25D7C">
      <w:pPr>
        <w:pStyle w:val="4"/>
        <w:spacing w:line="240" w:lineRule="auto"/>
        <w:rPr>
          <w:i/>
        </w:rPr>
      </w:pPr>
      <w:bookmarkStart w:id="99" w:name="_Toc104"/>
    </w:p>
    <w:p w:rsidR="00CE5175" w:rsidRPr="00843106" w:rsidRDefault="001B038B" w:rsidP="00D25D7C">
      <w:pPr>
        <w:pStyle w:val="4"/>
        <w:spacing w:line="240" w:lineRule="auto"/>
        <w:rPr>
          <w:i/>
        </w:rPr>
      </w:pPr>
      <w:r w:rsidRPr="00843106">
        <w:rPr>
          <w:i/>
        </w:rPr>
        <w:t>9.1. Описание материально-технической базы</w:t>
      </w:r>
      <w:bookmarkEnd w:id="99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Оборудование учебного кабинета: тесты,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</w:r>
      <w:proofErr w:type="spellStart"/>
      <w:r>
        <w:rPr>
          <w:rStyle w:val="font12"/>
        </w:rPr>
        <w:t>глюкометр</w:t>
      </w:r>
      <w:proofErr w:type="spellEnd"/>
      <w:r>
        <w:rPr>
          <w:rStyle w:val="font12"/>
        </w:rPr>
        <w:t xml:space="preserve">, периметр, таблицы для определения остроты зрения и </w:t>
      </w:r>
      <w:proofErr w:type="spellStart"/>
      <w:r>
        <w:rPr>
          <w:rStyle w:val="font12"/>
        </w:rPr>
        <w:t>цветовосприятия</w:t>
      </w:r>
      <w:proofErr w:type="spellEnd"/>
      <w:r>
        <w:rPr>
          <w:rStyle w:val="font12"/>
        </w:rPr>
        <w:t xml:space="preserve">, камертоны, </w:t>
      </w:r>
      <w:proofErr w:type="spellStart"/>
      <w:r>
        <w:rPr>
          <w:rStyle w:val="font12"/>
        </w:rPr>
        <w:t>тахиколориметр</w:t>
      </w:r>
      <w:proofErr w:type="spellEnd"/>
      <w:r>
        <w:rPr>
          <w:rStyle w:val="font12"/>
        </w:rPr>
        <w:t>), методические пособия.</w:t>
      </w:r>
    </w:p>
    <w:p w:rsidR="00843106" w:rsidRDefault="00843106" w:rsidP="00D25D7C">
      <w:pPr>
        <w:pStyle w:val="4"/>
        <w:spacing w:line="240" w:lineRule="auto"/>
        <w:rPr>
          <w:i/>
        </w:rPr>
      </w:pPr>
      <w:bookmarkStart w:id="100" w:name="_Toc105"/>
    </w:p>
    <w:p w:rsidR="00CE5175" w:rsidRPr="00843106" w:rsidRDefault="001B038B" w:rsidP="00D25D7C">
      <w:pPr>
        <w:pStyle w:val="4"/>
        <w:spacing w:line="240" w:lineRule="auto"/>
        <w:rPr>
          <w:i/>
        </w:rPr>
      </w:pPr>
      <w:r w:rsidRPr="00843106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0"/>
    </w:p>
    <w:p w:rsidR="00CE5175" w:rsidRPr="00792990" w:rsidRDefault="001B038B" w:rsidP="00D25D7C">
      <w:pPr>
        <w:pStyle w:val="justifyspacing01indent"/>
        <w:spacing w:line="240" w:lineRule="auto"/>
        <w:rPr>
          <w:lang w:val="en-US"/>
        </w:rPr>
      </w:pPr>
      <w:proofErr w:type="spellStart"/>
      <w:r w:rsidRPr="00792990">
        <w:rPr>
          <w:rStyle w:val="font12"/>
          <w:lang w:val="en-US"/>
        </w:rPr>
        <w:t>OfficeProfessionalPlus</w:t>
      </w:r>
      <w:proofErr w:type="spellEnd"/>
      <w:r w:rsidRPr="00792990">
        <w:rPr>
          <w:rStyle w:val="font12"/>
          <w:lang w:val="en-US"/>
        </w:rPr>
        <w:t xml:space="preserve"> 2013; </w:t>
      </w:r>
      <w:r>
        <w:rPr>
          <w:rStyle w:val="font12"/>
        </w:rPr>
        <w:t>браузеры</w:t>
      </w:r>
      <w:r w:rsidRPr="00792990">
        <w:rPr>
          <w:rStyle w:val="font12"/>
          <w:lang w:val="en-US"/>
        </w:rPr>
        <w:t xml:space="preserve"> Google Chrome,  Mozilla Firefox, Opera </w:t>
      </w:r>
      <w:r>
        <w:rPr>
          <w:rStyle w:val="font12"/>
        </w:rPr>
        <w:t>или</w:t>
      </w:r>
      <w:r w:rsidRPr="00792990">
        <w:rPr>
          <w:rStyle w:val="font12"/>
          <w:lang w:val="en-US"/>
        </w:rPr>
        <w:t xml:space="preserve"> </w:t>
      </w:r>
      <w:proofErr w:type="spellStart"/>
      <w:r>
        <w:rPr>
          <w:rStyle w:val="font12"/>
        </w:rPr>
        <w:t>др</w:t>
      </w:r>
      <w:proofErr w:type="spellEnd"/>
      <w:r w:rsidRPr="00792990">
        <w:rPr>
          <w:rStyle w:val="font12"/>
          <w:lang w:val="en-US"/>
        </w:rPr>
        <w:t xml:space="preserve"> </w:t>
      </w:r>
    </w:p>
    <w:p w:rsidR="00CE5175" w:rsidRPr="0077041D" w:rsidRDefault="00CE5175" w:rsidP="00D25D7C">
      <w:pPr>
        <w:pStyle w:val="centerspacing0"/>
        <w:rPr>
          <w:rStyle w:val="font12"/>
          <w:lang w:val="en-US"/>
        </w:rPr>
      </w:pPr>
    </w:p>
    <w:p w:rsidR="00843106" w:rsidRPr="0077041D" w:rsidRDefault="00843106" w:rsidP="00D25D7C">
      <w:pPr>
        <w:pStyle w:val="centerspacing0"/>
        <w:rPr>
          <w:rStyle w:val="font12"/>
          <w:lang w:val="en-US"/>
        </w:rPr>
      </w:pPr>
    </w:p>
    <w:p w:rsidR="00843106" w:rsidRDefault="00843106" w:rsidP="00843106">
      <w:pPr>
        <w:pStyle w:val="2"/>
        <w:spacing w:line="240" w:lineRule="auto"/>
        <w:jc w:val="center"/>
      </w:pPr>
      <w:bookmarkStart w:id="101" w:name="_Toc16763075"/>
      <w:r>
        <w:lastRenderedPageBreak/>
        <w:t xml:space="preserve">5.6. ПРОГРАММА ДИСЦИПЛИНЫ </w:t>
      </w:r>
    </w:p>
    <w:p w:rsidR="00CE5175" w:rsidRDefault="00843106" w:rsidP="00843106">
      <w:pPr>
        <w:pStyle w:val="2"/>
        <w:spacing w:line="240" w:lineRule="auto"/>
        <w:jc w:val="center"/>
      </w:pPr>
      <w:r>
        <w:t>«МИРОВАЯ ХУДОЖЕСТВЕННАЯ КУЛЬТУРА (УЧЕБНОЕ СОБЫТИЕ)»</w:t>
      </w:r>
      <w:bookmarkEnd w:id="101"/>
    </w:p>
    <w:p w:rsidR="00843106" w:rsidRDefault="00843106" w:rsidP="00D25D7C">
      <w:pPr>
        <w:pStyle w:val="3"/>
        <w:spacing w:line="240" w:lineRule="auto"/>
      </w:pPr>
      <w:bookmarkStart w:id="102" w:name="_Toc107"/>
    </w:p>
    <w:p w:rsidR="00CE5175" w:rsidRDefault="001B038B" w:rsidP="00D25D7C">
      <w:pPr>
        <w:pStyle w:val="3"/>
        <w:spacing w:line="240" w:lineRule="auto"/>
      </w:pPr>
      <w:r>
        <w:t>1. Пояснительная записка</w:t>
      </w:r>
      <w:bookmarkEnd w:id="102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Курс «Мировая художественная культура (учебное событие)»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 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 Для осуществления обозначенной цели в ходе преподавания курса </w:t>
      </w:r>
      <w:r w:rsidR="00E175E2">
        <w:rPr>
          <w:rStyle w:val="font12"/>
        </w:rPr>
        <w:t xml:space="preserve">необходимо решить ряд задач: </w:t>
      </w:r>
      <w:r>
        <w:rPr>
          <w:rStyle w:val="font12"/>
        </w:rPr>
        <w:t>рассказать об идейно-стилистических особенностях основных этапов развития миров</w:t>
      </w:r>
      <w:r w:rsidR="00E175E2">
        <w:rPr>
          <w:rStyle w:val="font12"/>
        </w:rPr>
        <w:t xml:space="preserve">ой художественной культуры;   </w:t>
      </w:r>
      <w:r>
        <w:rPr>
          <w:rStyle w:val="font12"/>
        </w:rPr>
        <w:t xml:space="preserve">дать общие сведения о творчестве крупнейших </w:t>
      </w:r>
      <w:r w:rsidR="00E175E2">
        <w:rPr>
          <w:rStyle w:val="font12"/>
        </w:rPr>
        <w:t xml:space="preserve">мастеров; </w:t>
      </w:r>
      <w:r>
        <w:rPr>
          <w:rStyle w:val="font12"/>
        </w:rPr>
        <w:t xml:space="preserve">познакомить студентов с выдающимися достижениями человечества в области мировой художественной культуры. Результатом освоения курса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иных эпох. 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 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 Курс охватывает периоды развития культуры и искусства от первобытности до современности. </w:t>
      </w:r>
    </w:p>
    <w:p w:rsidR="00843106" w:rsidRDefault="00843106" w:rsidP="00D25D7C">
      <w:pPr>
        <w:pStyle w:val="3"/>
        <w:spacing w:line="240" w:lineRule="auto"/>
      </w:pPr>
      <w:bookmarkStart w:id="103" w:name="_Toc108"/>
    </w:p>
    <w:p w:rsidR="00CE5175" w:rsidRDefault="001B038B" w:rsidP="00D25D7C">
      <w:pPr>
        <w:pStyle w:val="3"/>
        <w:spacing w:line="240" w:lineRule="auto"/>
      </w:pPr>
      <w:r>
        <w:t>2. Место в структуре модуля</w:t>
      </w:r>
      <w:bookmarkEnd w:id="103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Модуль, к которому относится дисциплина «Мировая художественная культура (учебное событие)», «Человек, общество, культура». Данная дисциплина связана со всеми дисциплинами модуля.  Спецификой изучения курса 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:rsidR="00E175E2" w:rsidRDefault="00E175E2" w:rsidP="00D25D7C">
      <w:pPr>
        <w:pStyle w:val="3"/>
        <w:spacing w:line="240" w:lineRule="auto"/>
      </w:pPr>
      <w:bookmarkStart w:id="104" w:name="_Toc109"/>
    </w:p>
    <w:p w:rsidR="00CE5175" w:rsidRDefault="001B038B" w:rsidP="00D25D7C">
      <w:pPr>
        <w:pStyle w:val="3"/>
        <w:spacing w:line="240" w:lineRule="auto"/>
      </w:pPr>
      <w:r>
        <w:t>3. Цели и задачи</w:t>
      </w:r>
      <w:bookmarkEnd w:id="104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:rsidR="00E175E2" w:rsidRDefault="001B038B" w:rsidP="00D25D7C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освоение многообразия и национальной самобытности культур различных народов мира;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ознакомление с основными понятиями (искусство, художественный образ, символ);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осветить особенности развития искусства в теоретическом и историческом аспектах;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развитие умений оценивать, сопоставлять и классифицировать феномены культуры и искусства; </w:t>
      </w:r>
    </w:p>
    <w:p w:rsidR="00E175E2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формирование представлений о стилях и направлениях в искусстве; </w:t>
      </w:r>
    </w:p>
    <w:p w:rsidR="00CE5175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осознание роли и места человека в культуре.</w:t>
      </w:r>
    </w:p>
    <w:p w:rsidR="00843106" w:rsidRDefault="00843106" w:rsidP="00D25D7C">
      <w:pPr>
        <w:pStyle w:val="justifyspacing01indent"/>
        <w:spacing w:line="240" w:lineRule="auto"/>
      </w:pPr>
    </w:p>
    <w:p w:rsidR="00843106" w:rsidRDefault="00843106" w:rsidP="00D25D7C">
      <w:pPr>
        <w:pStyle w:val="justifyspacing01indent"/>
        <w:spacing w:line="240" w:lineRule="auto"/>
      </w:pPr>
    </w:p>
    <w:p w:rsidR="00CE5175" w:rsidRDefault="001B038B" w:rsidP="00D25D7C">
      <w:pPr>
        <w:pStyle w:val="3"/>
        <w:spacing w:line="240" w:lineRule="auto"/>
      </w:pPr>
      <w:bookmarkStart w:id="105" w:name="_Toc110"/>
      <w:r>
        <w:lastRenderedPageBreak/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80"/>
        <w:gridCol w:w="1314"/>
        <w:gridCol w:w="1980"/>
        <w:gridCol w:w="1712"/>
        <w:gridCol w:w="1970"/>
      </w:tblGrid>
      <w:tr w:rsidR="00CE5175">
        <w:trPr>
          <w:trHeight w:val="500"/>
          <w:tblHeader/>
        </w:trPr>
        <w:tc>
          <w:tcPr>
            <w:tcW w:w="8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>
        <w:trPr>
          <w:trHeight w:val="1000"/>
        </w:trPr>
        <w:tc>
          <w:tcPr>
            <w:tcW w:w="8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0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ОР.1-</w:t>
            </w:r>
            <w:r w:rsidR="00843106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Знает логику развития российской и мировой культуры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УК.5.1</w:t>
            </w:r>
          </w:p>
        </w:tc>
        <w:tc>
          <w:tcPr>
            <w:tcW w:w="2050" w:type="dxa"/>
          </w:tcPr>
          <w:p w:rsidR="00843106" w:rsidRDefault="00843106" w:rsidP="0084310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Тест</w:t>
            </w:r>
          </w:p>
          <w:p w:rsidR="00843106" w:rsidRDefault="00843106" w:rsidP="0084310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Контрольная работа</w:t>
            </w:r>
          </w:p>
          <w:p w:rsidR="00064D1C" w:rsidRDefault="00843106" w:rsidP="00064D1C">
            <w:pPr>
              <w:pStyle w:val="leftspacing0"/>
            </w:pPr>
            <w:r>
              <w:rPr>
                <w:rStyle w:val="font11"/>
              </w:rPr>
              <w:t>Д</w:t>
            </w:r>
            <w:r w:rsidR="001B038B">
              <w:rPr>
                <w:rStyle w:val="font11"/>
              </w:rPr>
              <w:t>оклад</w:t>
            </w:r>
          </w:p>
        </w:tc>
      </w:tr>
      <w:tr w:rsidR="00CE5175">
        <w:trPr>
          <w:trHeight w:val="1000"/>
        </w:trPr>
        <w:tc>
          <w:tcPr>
            <w:tcW w:w="8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843106" w:rsidP="00D25D7C">
            <w:pPr>
              <w:pStyle w:val="leftspacing0"/>
            </w:pPr>
            <w:r>
              <w:rPr>
                <w:rStyle w:val="font11"/>
              </w:rPr>
              <w:t>ОР.1-6</w:t>
            </w:r>
            <w:r w:rsidR="001B038B">
              <w:rPr>
                <w:rStyle w:val="font11"/>
              </w:rPr>
              <w:t>-2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Умеет анализировать произведения искусства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УК.5.2</w:t>
            </w:r>
          </w:p>
        </w:tc>
        <w:tc>
          <w:tcPr>
            <w:tcW w:w="2050" w:type="dxa"/>
          </w:tcPr>
          <w:p w:rsidR="00843106" w:rsidRDefault="00843106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Эссе</w:t>
            </w:r>
          </w:p>
          <w:p w:rsidR="00CE5175" w:rsidRDefault="00843106" w:rsidP="00D25D7C">
            <w:pPr>
              <w:pStyle w:val="leftspacing0"/>
            </w:pPr>
            <w:r>
              <w:rPr>
                <w:rStyle w:val="font11"/>
              </w:rPr>
              <w:t>Т</w:t>
            </w:r>
            <w:r w:rsidR="001B038B">
              <w:rPr>
                <w:rStyle w:val="font11"/>
              </w:rPr>
              <w:t>ворческое задание</w:t>
            </w:r>
          </w:p>
        </w:tc>
      </w:tr>
      <w:tr w:rsidR="00CE5175">
        <w:trPr>
          <w:trHeight w:val="1000"/>
        </w:trPr>
        <w:tc>
          <w:tcPr>
            <w:tcW w:w="8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ОР.1-</w:t>
            </w:r>
            <w:r w:rsidR="00843106">
              <w:rPr>
                <w:rStyle w:val="font11"/>
              </w:rPr>
              <w:t>6</w:t>
            </w:r>
            <w:r>
              <w:rPr>
                <w:rStyle w:val="font11"/>
              </w:rPr>
              <w:t>-3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Умеет осуществлять взаимодействие с учетом культурных особенностей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УК.5.3</w:t>
            </w:r>
          </w:p>
        </w:tc>
        <w:tc>
          <w:tcPr>
            <w:tcW w:w="2050" w:type="dxa"/>
          </w:tcPr>
          <w:p w:rsidR="00CE5175" w:rsidRDefault="00064D1C" w:rsidP="00D25D7C">
            <w:pPr>
              <w:pStyle w:val="leftspacing0"/>
            </w:pPr>
            <w:r>
              <w:rPr>
                <w:rStyle w:val="font11"/>
              </w:rPr>
              <w:t>Ответы на занятиях</w:t>
            </w:r>
          </w:p>
        </w:tc>
      </w:tr>
    </w:tbl>
    <w:p w:rsidR="00843106" w:rsidRDefault="00843106" w:rsidP="00D25D7C">
      <w:pPr>
        <w:pStyle w:val="3"/>
        <w:spacing w:line="240" w:lineRule="auto"/>
      </w:pPr>
      <w:bookmarkStart w:id="106" w:name="_Toc111"/>
    </w:p>
    <w:p w:rsidR="00CE5175" w:rsidRDefault="001B038B" w:rsidP="00D25D7C">
      <w:pPr>
        <w:pStyle w:val="3"/>
        <w:spacing w:line="240" w:lineRule="auto"/>
      </w:pPr>
      <w:r>
        <w:t>5. Содержание дисциплины</w:t>
      </w:r>
      <w:bookmarkEnd w:id="106"/>
    </w:p>
    <w:p w:rsidR="00CE5175" w:rsidRPr="00087055" w:rsidRDefault="001B038B" w:rsidP="00D25D7C">
      <w:pPr>
        <w:pStyle w:val="4"/>
        <w:spacing w:line="240" w:lineRule="auto"/>
        <w:rPr>
          <w:i/>
        </w:rPr>
      </w:pPr>
      <w:bookmarkStart w:id="107" w:name="_Toc112"/>
      <w:r w:rsidRPr="00087055">
        <w:rPr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5"/>
        <w:gridCol w:w="906"/>
        <w:gridCol w:w="1115"/>
        <w:gridCol w:w="1468"/>
        <w:gridCol w:w="1795"/>
        <w:gridCol w:w="1490"/>
      </w:tblGrid>
      <w:tr w:rsidR="00CE5175" w:rsidTr="00170390">
        <w:trPr>
          <w:trHeight w:val="300"/>
        </w:trPr>
        <w:tc>
          <w:tcPr>
            <w:tcW w:w="35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170390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CE5175" w:rsidRDefault="00843106" w:rsidP="00843106">
            <w:pPr>
              <w:pStyle w:val="leftspacing0"/>
            </w:pPr>
            <w:r>
              <w:rPr>
                <w:rStyle w:val="font11"/>
              </w:rPr>
              <w:t>Контактная СР (</w:t>
            </w:r>
            <w:r w:rsidR="001B038B">
              <w:rPr>
                <w:rStyle w:val="font11"/>
              </w:rPr>
              <w:t xml:space="preserve">в </w:t>
            </w:r>
            <w:proofErr w:type="spellStart"/>
            <w:r w:rsidR="001B038B">
              <w:rPr>
                <w:rStyle w:val="font11"/>
              </w:rPr>
              <w:t>т.ч</w:t>
            </w:r>
            <w:proofErr w:type="spellEnd"/>
            <w:r w:rsidR="001B038B">
              <w:rPr>
                <w:rStyle w:val="font11"/>
              </w:rPr>
              <w:t xml:space="preserve">. </w:t>
            </w:r>
            <w:r>
              <w:rPr>
                <w:rStyle w:val="font11"/>
              </w:rPr>
              <w:t>в</w:t>
            </w:r>
            <w:r w:rsidR="001B038B"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170390">
        <w:trPr>
          <w:trHeight w:val="300"/>
        </w:trPr>
        <w:tc>
          <w:tcPr>
            <w:tcW w:w="35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bold"/>
              </w:rPr>
              <w:t>Раздел 1. Теоретические вопросы изучения культуры и искусства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7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1.1. художественной культуры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1.2. Виды искусства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bold"/>
              </w:rPr>
              <w:t>Раздел 2. Многообразие культурных миров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15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2.1. Особенности первобытного искусства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2.2. Искусство древних цивилизаций Средней Азии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2.3. Крито-микенская культура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2.4. Искусство античности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bold"/>
              </w:rPr>
              <w:t>Раздел 3. Особенности европейского искусства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21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lastRenderedPageBreak/>
              <w:t>Тема 3.1. Искусство эпохи средневековья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3.2. Искусство Возрождения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3.3. Западноевропейское искусство XVII века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3.4. Искусство эпохи Просвещения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298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3.5. Искусство XIX века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275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3.6. Искусство ХХ века.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bold"/>
              </w:rPr>
              <w:t>Раздел 4. Особенности русского искусства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14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29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4.1. Менталитет русской культуры и основные тенденции отечественного искусства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4.2. Культура и искусство славянского язычества. Искусство Киевской Руси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4.3. Искусство периода феодальной раздробленности ХII-сер. ХIII в.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4.4. Искусство в период монголо-татарского ига и начала объединения русских земель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 xml:space="preserve">Тема 4.5. Искусство русского централизованного государства к. ХV-ХVI в.  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4.6. Русское искусство ХVII-XVIII века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4.7. Русское искусство ХIХ века – нач. ХХ вв.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4.8. Отечественное искусство советского периода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</w:tr>
      <w:tr w:rsidR="00CE5175" w:rsidTr="003F535D">
        <w:trPr>
          <w:trHeight w:val="500"/>
        </w:trPr>
        <w:tc>
          <w:tcPr>
            <w:tcW w:w="3500" w:type="dxa"/>
          </w:tcPr>
          <w:p w:rsidR="00CE5175" w:rsidRDefault="001B038B" w:rsidP="00843106">
            <w:pPr>
              <w:pStyle w:val="leftspacing0"/>
            </w:pPr>
            <w:r>
              <w:rPr>
                <w:rStyle w:val="font11"/>
              </w:rPr>
              <w:t>Тема 4.9. Особенности современного русского искусства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CE5175" w:rsidP="003F535D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</w:tr>
      <w:tr w:rsidR="00CE5175" w:rsidTr="003F535D">
        <w:trPr>
          <w:trHeight w:val="300"/>
        </w:trPr>
        <w:tc>
          <w:tcPr>
            <w:tcW w:w="4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  <w:vAlign w:val="center"/>
          </w:tcPr>
          <w:p w:rsidR="00CE5175" w:rsidRDefault="001B038B" w:rsidP="003F535D">
            <w:pPr>
              <w:pStyle w:val="leftspacing0"/>
              <w:jc w:val="center"/>
            </w:pPr>
            <w:r>
              <w:rPr>
                <w:rStyle w:val="font11bold"/>
              </w:rPr>
              <w:t>72</w:t>
            </w:r>
          </w:p>
        </w:tc>
      </w:tr>
    </w:tbl>
    <w:p w:rsidR="00E73FCB" w:rsidRDefault="00E73FCB" w:rsidP="00D25D7C">
      <w:pPr>
        <w:pStyle w:val="4"/>
        <w:spacing w:line="240" w:lineRule="auto"/>
      </w:pPr>
      <w:bookmarkStart w:id="108" w:name="_Toc113"/>
    </w:p>
    <w:p w:rsidR="00CE5175" w:rsidRPr="00087055" w:rsidRDefault="001B038B" w:rsidP="00D25D7C">
      <w:pPr>
        <w:pStyle w:val="4"/>
        <w:spacing w:line="240" w:lineRule="auto"/>
        <w:rPr>
          <w:i/>
        </w:rPr>
      </w:pPr>
      <w:r w:rsidRPr="00087055">
        <w:rPr>
          <w:i/>
        </w:rPr>
        <w:t>5.2. Методы обучения</w:t>
      </w:r>
      <w:bookmarkEnd w:id="108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Применение технологии проблемного обучения и интерактивных технологии. Спецификой преподавания «Мировой художественной культуры»  является дополнение базового курса социокультурными практикумами в виде посещений </w:t>
      </w:r>
      <w:r w:rsidR="00E73FCB">
        <w:rPr>
          <w:rStyle w:val="font12"/>
        </w:rPr>
        <w:t xml:space="preserve">музеев, театров и филармонии.   </w:t>
      </w:r>
      <w:r>
        <w:rPr>
          <w:rStyle w:val="font12"/>
        </w:rPr>
        <w:t xml:space="preserve">Рекомендуется использовать элементы проблемного изложения лекционного </w:t>
      </w:r>
      <w:r>
        <w:rPr>
          <w:rStyle w:val="font12"/>
        </w:rPr>
        <w:lastRenderedPageBreak/>
        <w:t xml:space="preserve">материала, так как у большинства студентов курс «Мировой художественной культуры был в школе.  По разделах 2-4 используются дидактические видео материалы (электронный носитель).  В занятия  по темам «Проблемное поле художественной культуры» и «Менталитет русской культуры и основные тенденции отечественного искусства» рекомендуется включить дискуссии на расширение представлений о культуре и искусстве.  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7 (русская живопись) и Верхневолжская набережная 3 (западноевропейская живость).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 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 </w:t>
      </w:r>
    </w:p>
    <w:p w:rsidR="00E73FCB" w:rsidRDefault="00E73FCB" w:rsidP="00D25D7C">
      <w:pPr>
        <w:pStyle w:val="3"/>
        <w:spacing w:line="240" w:lineRule="auto"/>
      </w:pPr>
      <w:bookmarkStart w:id="109" w:name="_Toc114"/>
    </w:p>
    <w:p w:rsidR="00CE5175" w:rsidRDefault="001B038B" w:rsidP="00D25D7C">
      <w:pPr>
        <w:pStyle w:val="3"/>
        <w:spacing w:line="240" w:lineRule="auto"/>
      </w:pPr>
      <w:r>
        <w:t xml:space="preserve">6. </w:t>
      </w:r>
      <w:bookmarkEnd w:id="109"/>
      <w:r w:rsidR="00E73FCB">
        <w:t>Рейтинг-план</w:t>
      </w:r>
    </w:p>
    <w:p w:rsidR="00CE5175" w:rsidRDefault="00CE5175" w:rsidP="00D25D7C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1629"/>
        <w:gridCol w:w="1843"/>
        <w:gridCol w:w="1417"/>
        <w:gridCol w:w="1418"/>
        <w:gridCol w:w="1275"/>
        <w:gridCol w:w="851"/>
        <w:gridCol w:w="920"/>
      </w:tblGrid>
      <w:tr w:rsidR="00E73FCB" w:rsidTr="009A05A5">
        <w:trPr>
          <w:trHeight w:val="1200"/>
        </w:trPr>
        <w:tc>
          <w:tcPr>
            <w:tcW w:w="426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629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CE5175" w:rsidRDefault="00E73FC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</w:t>
            </w:r>
            <w:r w:rsidR="001B038B">
              <w:rPr>
                <w:rStyle w:val="font11"/>
              </w:rPr>
              <w:t>кретное задание</w:t>
            </w:r>
          </w:p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77041D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275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771" w:type="dxa"/>
            <w:gridSpan w:val="2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73FCB" w:rsidTr="009A05A5">
        <w:trPr>
          <w:trHeight w:val="517"/>
        </w:trPr>
        <w:tc>
          <w:tcPr>
            <w:tcW w:w="42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2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418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7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851" w:type="dxa"/>
          </w:tcPr>
          <w:p w:rsidR="00CE5175" w:rsidRDefault="00E73FCB" w:rsidP="00D25D7C">
            <w:pPr>
              <w:pStyle w:val="leftspacing0"/>
            </w:pPr>
            <w:r>
              <w:rPr>
                <w:rStyle w:val="font11"/>
              </w:rPr>
              <w:t>Минимальный</w:t>
            </w:r>
          </w:p>
        </w:tc>
        <w:tc>
          <w:tcPr>
            <w:tcW w:w="920" w:type="dxa"/>
          </w:tcPr>
          <w:p w:rsidR="00CE5175" w:rsidRDefault="00E73FCB" w:rsidP="00D25D7C">
            <w:pPr>
              <w:pStyle w:val="leftspacing0"/>
            </w:pPr>
            <w:r>
              <w:rPr>
                <w:rStyle w:val="font11"/>
              </w:rPr>
              <w:t>Максимальный</w:t>
            </w:r>
          </w:p>
        </w:tc>
      </w:tr>
      <w:tr w:rsidR="00E73FCB" w:rsidTr="009A05A5">
        <w:trPr>
          <w:trHeight w:val="500"/>
        </w:trPr>
        <w:tc>
          <w:tcPr>
            <w:tcW w:w="426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629" w:type="dxa"/>
            <w:vMerge w:val="restart"/>
          </w:tcPr>
          <w:p w:rsidR="00CE5175" w:rsidRDefault="00E73FCB" w:rsidP="00D25D7C">
            <w:pPr>
              <w:pStyle w:val="leftspacing0"/>
            </w:pPr>
            <w:r>
              <w:rPr>
                <w:rStyle w:val="font11"/>
              </w:rPr>
              <w:t>ОР.1-</w:t>
            </w:r>
            <w:r>
              <w:rPr>
                <w:rStyle w:val="font11"/>
                <w:lang w:val="en-US"/>
              </w:rPr>
              <w:t>6</w:t>
            </w:r>
            <w:r w:rsidR="001B038B">
              <w:rPr>
                <w:rStyle w:val="font11"/>
              </w:rPr>
              <w:t>-1</w:t>
            </w:r>
          </w:p>
        </w:tc>
        <w:tc>
          <w:tcPr>
            <w:tcW w:w="184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Доклад с презентацией</w:t>
            </w:r>
          </w:p>
        </w:tc>
        <w:tc>
          <w:tcPr>
            <w:tcW w:w="1418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7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5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73FCB" w:rsidTr="009A05A5">
        <w:trPr>
          <w:trHeight w:val="500"/>
        </w:trPr>
        <w:tc>
          <w:tcPr>
            <w:tcW w:w="42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2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4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418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27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5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E73FCB" w:rsidTr="009A05A5">
        <w:trPr>
          <w:trHeight w:val="500"/>
        </w:trPr>
        <w:tc>
          <w:tcPr>
            <w:tcW w:w="42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2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4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418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7-10</w:t>
            </w:r>
          </w:p>
        </w:tc>
        <w:tc>
          <w:tcPr>
            <w:tcW w:w="127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5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9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73FCB" w:rsidTr="009A05A5">
        <w:trPr>
          <w:trHeight w:val="500"/>
        </w:trPr>
        <w:tc>
          <w:tcPr>
            <w:tcW w:w="426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629" w:type="dxa"/>
            <w:vMerge w:val="restart"/>
          </w:tcPr>
          <w:p w:rsidR="00CE5175" w:rsidRDefault="009A05A5" w:rsidP="00D25D7C">
            <w:pPr>
              <w:pStyle w:val="leftspacing0"/>
            </w:pPr>
            <w:r>
              <w:rPr>
                <w:rStyle w:val="font11"/>
              </w:rPr>
              <w:t>ОР.1-6</w:t>
            </w:r>
            <w:r w:rsidR="001B038B">
              <w:rPr>
                <w:rStyle w:val="font11"/>
              </w:rPr>
              <w:t>-2</w:t>
            </w:r>
          </w:p>
        </w:tc>
        <w:tc>
          <w:tcPr>
            <w:tcW w:w="184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Анализ произведений искусства, Составление теста по анализу произведений искусства</w:t>
            </w:r>
          </w:p>
        </w:tc>
        <w:tc>
          <w:tcPr>
            <w:tcW w:w="1417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418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7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5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9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73FCB" w:rsidTr="009A05A5">
        <w:trPr>
          <w:trHeight w:val="500"/>
        </w:trPr>
        <w:tc>
          <w:tcPr>
            <w:tcW w:w="426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629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843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Анализ произведений искусства, Составление теста по анализу произведений искусства</w:t>
            </w:r>
          </w:p>
        </w:tc>
        <w:tc>
          <w:tcPr>
            <w:tcW w:w="1417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418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8-20</w:t>
            </w:r>
          </w:p>
        </w:tc>
        <w:tc>
          <w:tcPr>
            <w:tcW w:w="1275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51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92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8C25F2" w:rsidTr="009A05A5">
        <w:trPr>
          <w:trHeight w:val="500"/>
        </w:trPr>
        <w:tc>
          <w:tcPr>
            <w:tcW w:w="426" w:type="dxa"/>
          </w:tcPr>
          <w:p w:rsidR="008C25F2" w:rsidRDefault="008C25F2" w:rsidP="00D25D7C">
            <w:pPr>
              <w:spacing w:line="240" w:lineRule="auto"/>
            </w:pPr>
          </w:p>
        </w:tc>
        <w:tc>
          <w:tcPr>
            <w:tcW w:w="1629" w:type="dxa"/>
          </w:tcPr>
          <w:p w:rsidR="008C25F2" w:rsidRDefault="008C25F2" w:rsidP="00D25D7C">
            <w:pPr>
              <w:spacing w:line="240" w:lineRule="auto"/>
            </w:pPr>
            <w:r>
              <w:rPr>
                <w:rStyle w:val="font11"/>
              </w:rPr>
              <w:t>ОР.1-6-3</w:t>
            </w:r>
          </w:p>
        </w:tc>
        <w:tc>
          <w:tcPr>
            <w:tcW w:w="1843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Ответы на занятиях</w:t>
            </w:r>
          </w:p>
        </w:tc>
        <w:tc>
          <w:tcPr>
            <w:tcW w:w="1418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275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51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920" w:type="dxa"/>
          </w:tcPr>
          <w:p w:rsidR="008C25F2" w:rsidRDefault="008C25F2" w:rsidP="00AA1F10">
            <w:pPr>
              <w:pStyle w:val="leftspacing0"/>
            </w:pPr>
            <w:r>
              <w:rPr>
                <w:rStyle w:val="font11"/>
              </w:rPr>
              <w:t>25</w:t>
            </w:r>
          </w:p>
        </w:tc>
      </w:tr>
      <w:tr w:rsidR="00361EDA" w:rsidTr="009A05A5">
        <w:trPr>
          <w:trHeight w:val="500"/>
        </w:trPr>
        <w:tc>
          <w:tcPr>
            <w:tcW w:w="426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629" w:type="dxa"/>
          </w:tcPr>
          <w:p w:rsidR="00361EDA" w:rsidRDefault="00361EDA" w:rsidP="00D25D7C">
            <w:pPr>
              <w:spacing w:line="240" w:lineRule="auto"/>
            </w:pPr>
          </w:p>
        </w:tc>
        <w:tc>
          <w:tcPr>
            <w:tcW w:w="1843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417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418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275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  <w:tc>
          <w:tcPr>
            <w:tcW w:w="851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</w:tcPr>
          <w:p w:rsidR="00361EDA" w:rsidRDefault="00361EDA" w:rsidP="00774DD2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A05A5" w:rsidRDefault="009A05A5" w:rsidP="00D25D7C">
      <w:pPr>
        <w:pStyle w:val="3"/>
        <w:spacing w:line="240" w:lineRule="auto"/>
      </w:pPr>
      <w:bookmarkStart w:id="110" w:name="_Toc116"/>
    </w:p>
    <w:p w:rsidR="00CE5175" w:rsidRDefault="001B038B" w:rsidP="00D25D7C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110"/>
    </w:p>
    <w:p w:rsidR="00087055" w:rsidRDefault="00087055" w:rsidP="00D25D7C">
      <w:pPr>
        <w:pStyle w:val="4"/>
        <w:spacing w:line="240" w:lineRule="auto"/>
        <w:rPr>
          <w:i/>
        </w:rPr>
      </w:pPr>
      <w:bookmarkStart w:id="111" w:name="_Toc117"/>
    </w:p>
    <w:p w:rsidR="00CE5175" w:rsidRPr="009A05A5" w:rsidRDefault="001B038B" w:rsidP="00D25D7C">
      <w:pPr>
        <w:pStyle w:val="4"/>
        <w:spacing w:line="240" w:lineRule="auto"/>
        <w:rPr>
          <w:i/>
        </w:rPr>
      </w:pPr>
      <w:r w:rsidRPr="009A05A5">
        <w:rPr>
          <w:i/>
        </w:rPr>
        <w:t>7.1. Основная литература</w:t>
      </w:r>
      <w:bookmarkEnd w:id="111"/>
    </w:p>
    <w:p w:rsidR="00D0443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</w:r>
      <w:proofErr w:type="spellStart"/>
      <w:r>
        <w:rPr>
          <w:rStyle w:val="font12"/>
        </w:rPr>
        <w:t>Садохин</w:t>
      </w:r>
      <w:proofErr w:type="spellEnd"/>
      <w:r>
        <w:rPr>
          <w:rStyle w:val="font12"/>
        </w:rPr>
        <w:t xml:space="preserve">, А.П. История мировой культуры: учебное пособие / А.П. </w:t>
      </w:r>
      <w:proofErr w:type="spellStart"/>
      <w:r>
        <w:rPr>
          <w:rStyle w:val="font12"/>
        </w:rPr>
        <w:t>Садохин</w:t>
      </w:r>
      <w:proofErr w:type="spellEnd"/>
      <w:r>
        <w:rPr>
          <w:rStyle w:val="font12"/>
        </w:rPr>
        <w:t xml:space="preserve">, Т.Г. </w:t>
      </w:r>
      <w:proofErr w:type="spellStart"/>
      <w:r>
        <w:rPr>
          <w:rStyle w:val="font12"/>
        </w:rPr>
        <w:t>Грушевицкая</w:t>
      </w:r>
      <w:proofErr w:type="spellEnd"/>
      <w:r>
        <w:rPr>
          <w:rStyle w:val="font12"/>
        </w:rPr>
        <w:t xml:space="preserve">. - Москва; Берлин: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Ч. 1. - 954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978-5-4475-3302-1; То же [Электронный ресурс]. - URL: http://biblioclub.ru/index.php?page=book&amp;id=428649. </w:t>
      </w:r>
    </w:p>
    <w:p w:rsidR="00D0443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</w:r>
      <w:proofErr w:type="spellStart"/>
      <w:r>
        <w:rPr>
          <w:rStyle w:val="font12"/>
        </w:rPr>
        <w:t>Садохин</w:t>
      </w:r>
      <w:proofErr w:type="spellEnd"/>
      <w:r>
        <w:rPr>
          <w:rStyle w:val="font12"/>
        </w:rPr>
        <w:t xml:space="preserve">, А.П. История мировой культуры: учебное пособие / А.П. </w:t>
      </w:r>
      <w:proofErr w:type="spellStart"/>
      <w:r>
        <w:rPr>
          <w:rStyle w:val="font12"/>
        </w:rPr>
        <w:t>Садохин</w:t>
      </w:r>
      <w:proofErr w:type="spellEnd"/>
      <w:r>
        <w:rPr>
          <w:rStyle w:val="font12"/>
        </w:rPr>
        <w:t xml:space="preserve">, Т.Г. </w:t>
      </w:r>
      <w:proofErr w:type="spellStart"/>
      <w:r>
        <w:rPr>
          <w:rStyle w:val="font12"/>
        </w:rPr>
        <w:t>Грушевицкая</w:t>
      </w:r>
      <w:proofErr w:type="spellEnd"/>
      <w:r>
        <w:rPr>
          <w:rStyle w:val="font12"/>
        </w:rPr>
        <w:t xml:space="preserve">. - Москва; Берлин: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Ч. 2. - 767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978-5-4475-3303-8; То же [Электронный ресурс]. - URL: http://biblioclub.ru/index.php?page=book&amp;id=428650.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3.</w:t>
      </w:r>
      <w:r>
        <w:rPr>
          <w:rStyle w:val="font12"/>
        </w:rPr>
        <w:tab/>
        <w:t xml:space="preserve">История искусств в образах, фактах, вопросах: учебное пособие / Л.М. Ванюшкина, И.К. Дракина, И.И. Куракина, С.А. Тихомиров; науч. ред. В.Ф. Максимович;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Ч. 1. - 187 с.: табл..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978-5-906697-21-9 ; То же [Электронный ресурс]. - URL: http://biblioclub.ru/index</w:t>
      </w:r>
      <w:r w:rsidR="009A05A5">
        <w:rPr>
          <w:rStyle w:val="font12"/>
        </w:rPr>
        <w:t>.php?page=book&amp;id=499679</w:t>
      </w:r>
      <w:r>
        <w:rPr>
          <w:rStyle w:val="font12"/>
        </w:rPr>
        <w:t xml:space="preserve">. </w:t>
      </w:r>
    </w:p>
    <w:p w:rsidR="009A05A5" w:rsidRDefault="009A05A5" w:rsidP="00D25D7C">
      <w:pPr>
        <w:pStyle w:val="4"/>
        <w:spacing w:line="240" w:lineRule="auto"/>
        <w:rPr>
          <w:i/>
        </w:rPr>
      </w:pPr>
      <w:bookmarkStart w:id="112" w:name="_Toc118"/>
    </w:p>
    <w:p w:rsidR="00CE5175" w:rsidRPr="009A05A5" w:rsidRDefault="001B038B" w:rsidP="00D25D7C">
      <w:pPr>
        <w:pStyle w:val="4"/>
        <w:spacing w:line="240" w:lineRule="auto"/>
        <w:rPr>
          <w:i/>
        </w:rPr>
      </w:pPr>
      <w:r w:rsidRPr="009A05A5">
        <w:rPr>
          <w:i/>
        </w:rPr>
        <w:t>7.2. Дополнительная литература</w:t>
      </w:r>
      <w:bookmarkEnd w:id="112"/>
    </w:p>
    <w:p w:rsidR="00E175E2" w:rsidRPr="00E175E2" w:rsidRDefault="00E175E2" w:rsidP="00D25D7C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E175E2">
        <w:rPr>
          <w:bCs/>
          <w:iCs/>
        </w:rPr>
        <w:t>Очерки по истории мировой культуры: учебное пособие / под ред. Т.Ф. Кузнецовой. - Москва: Языки русской культуры, 1997. - 497 с. - (</w:t>
      </w:r>
      <w:proofErr w:type="spellStart"/>
      <w:r w:rsidRPr="00E175E2">
        <w:rPr>
          <w:bCs/>
          <w:iCs/>
        </w:rPr>
        <w:t>Studia</w:t>
      </w:r>
      <w:proofErr w:type="spellEnd"/>
      <w:r w:rsidRPr="00E175E2">
        <w:rPr>
          <w:bCs/>
          <w:iCs/>
        </w:rPr>
        <w:t xml:space="preserve"> </w:t>
      </w:r>
      <w:proofErr w:type="spellStart"/>
      <w:r w:rsidRPr="00E175E2">
        <w:rPr>
          <w:bCs/>
          <w:iCs/>
        </w:rPr>
        <w:t>historica</w:t>
      </w:r>
      <w:proofErr w:type="spellEnd"/>
      <w:r w:rsidRPr="00E175E2">
        <w:rPr>
          <w:bCs/>
          <w:iCs/>
        </w:rPr>
        <w:t xml:space="preserve">). - </w:t>
      </w:r>
      <w:proofErr w:type="spellStart"/>
      <w:r w:rsidRPr="00E175E2">
        <w:rPr>
          <w:bCs/>
          <w:iCs/>
        </w:rPr>
        <w:t>Библиогр</w:t>
      </w:r>
      <w:proofErr w:type="spellEnd"/>
      <w:r w:rsidRPr="00E175E2">
        <w:rPr>
          <w:bCs/>
          <w:iCs/>
        </w:rPr>
        <w:t>. в кн. - ISBN 5-7859-0024-6; То же [Электронный ресурс]. - URL: http://biblioclub.ru/index.php?page=book&amp;id=477234.</w:t>
      </w:r>
    </w:p>
    <w:p w:rsidR="00E175E2" w:rsidRPr="00E175E2" w:rsidRDefault="00E175E2" w:rsidP="00D25D7C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E175E2">
        <w:rPr>
          <w:bCs/>
          <w:iCs/>
        </w:rPr>
        <w:t xml:space="preserve">Торосян, В.Г. Культурология: история мировой и отечественной культуры: учебник / В.Г. Торосян. - Москва; Берлин: </w:t>
      </w:r>
      <w:proofErr w:type="spellStart"/>
      <w:r w:rsidRPr="00E175E2">
        <w:rPr>
          <w:bCs/>
          <w:iCs/>
        </w:rPr>
        <w:t>Директ</w:t>
      </w:r>
      <w:proofErr w:type="spellEnd"/>
      <w:r w:rsidRPr="00E175E2">
        <w:rPr>
          <w:bCs/>
          <w:iCs/>
        </w:rPr>
        <w:t xml:space="preserve">-Медиа, 2015. - 960 с. - </w:t>
      </w:r>
      <w:proofErr w:type="spellStart"/>
      <w:r w:rsidRPr="00E175E2">
        <w:rPr>
          <w:bCs/>
          <w:iCs/>
        </w:rPr>
        <w:t>Библиогр</w:t>
      </w:r>
      <w:proofErr w:type="spellEnd"/>
      <w:r w:rsidRPr="00E175E2">
        <w:rPr>
          <w:bCs/>
          <w:iCs/>
        </w:rPr>
        <w:t>. в кн. - ISBN 978-5-4475-2558-3; То же [Электронный ресурс]. - URL: http://biblioclub.ru/index.php?page=book&amp;id=363009.</w:t>
      </w:r>
    </w:p>
    <w:p w:rsidR="00E175E2" w:rsidRPr="00E175E2" w:rsidRDefault="00E175E2" w:rsidP="00D25D7C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proofErr w:type="spellStart"/>
      <w:r w:rsidRPr="00E175E2">
        <w:rPr>
          <w:bCs/>
          <w:iCs/>
        </w:rPr>
        <w:t>Амиржанова</w:t>
      </w:r>
      <w:proofErr w:type="spellEnd"/>
      <w:r w:rsidRPr="00E175E2">
        <w:rPr>
          <w:bCs/>
          <w:iCs/>
        </w:rPr>
        <w:t xml:space="preserve">, А.Ш. История искусств: основные закономерности развития искусства Древнего мира и эпохи Средневековья: учебное пособие / А.Ш. </w:t>
      </w:r>
      <w:proofErr w:type="spellStart"/>
      <w:r w:rsidRPr="00E175E2">
        <w:rPr>
          <w:bCs/>
          <w:iCs/>
        </w:rPr>
        <w:t>Амиржанова</w:t>
      </w:r>
      <w:proofErr w:type="spellEnd"/>
      <w:r w:rsidRPr="00E175E2">
        <w:rPr>
          <w:bCs/>
          <w:iCs/>
        </w:rPr>
        <w:t xml:space="preserve">; </w:t>
      </w:r>
      <w:proofErr w:type="spellStart"/>
      <w:r w:rsidRPr="00E175E2">
        <w:rPr>
          <w:bCs/>
          <w:iCs/>
        </w:rPr>
        <w:t>Минобрнауки</w:t>
      </w:r>
      <w:proofErr w:type="spellEnd"/>
      <w:r w:rsidRPr="00E175E2">
        <w:rPr>
          <w:bCs/>
          <w:iCs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E175E2">
        <w:rPr>
          <w:bCs/>
          <w:iCs/>
        </w:rPr>
        <w:t>ОмГТУ</w:t>
      </w:r>
      <w:proofErr w:type="spellEnd"/>
      <w:r w:rsidRPr="00E175E2">
        <w:rPr>
          <w:bCs/>
          <w:iCs/>
        </w:rPr>
        <w:t xml:space="preserve">, 2017. - 192 с.: ил. - </w:t>
      </w:r>
      <w:proofErr w:type="spellStart"/>
      <w:r w:rsidRPr="00E175E2">
        <w:rPr>
          <w:bCs/>
          <w:iCs/>
        </w:rPr>
        <w:t>Библиогр</w:t>
      </w:r>
      <w:proofErr w:type="spellEnd"/>
      <w:r w:rsidRPr="00E175E2">
        <w:rPr>
          <w:bCs/>
          <w:iCs/>
        </w:rPr>
        <w:t>.: с. 177 - ISBN 978-5-8149-2549-7; То же [Электронный ресурс]. - URL: http://biblioclub.ru/index.php?page=book&amp;id=493250.</w:t>
      </w:r>
    </w:p>
    <w:p w:rsidR="00E175E2" w:rsidRPr="00E175E2" w:rsidRDefault="00E175E2" w:rsidP="00D25D7C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proofErr w:type="spellStart"/>
      <w:r w:rsidRPr="00E175E2">
        <w:rPr>
          <w:bCs/>
          <w:iCs/>
        </w:rPr>
        <w:t>Плавская</w:t>
      </w:r>
      <w:proofErr w:type="spellEnd"/>
      <w:r w:rsidRPr="00E175E2">
        <w:rPr>
          <w:bCs/>
          <w:iCs/>
        </w:rPr>
        <w:t xml:space="preserve">, Е.Л. Мировая культура и искусство: учебное пособие / Е.Л. </w:t>
      </w:r>
      <w:proofErr w:type="spellStart"/>
      <w:r w:rsidRPr="00E175E2">
        <w:rPr>
          <w:bCs/>
          <w:iCs/>
        </w:rPr>
        <w:t>Плавская</w:t>
      </w:r>
      <w:proofErr w:type="spellEnd"/>
      <w:r w:rsidRPr="00E175E2">
        <w:rPr>
          <w:bCs/>
          <w:iCs/>
        </w:rPr>
        <w:t>. - Новосибирск: НГТУ, 2010. - 51 с. - ISBN 978-5-7782-1471-2; То же [Электронный ресурс]. - URL: http://biblioclub.ru/index.php?page=book&amp;id=228979.</w:t>
      </w:r>
    </w:p>
    <w:p w:rsidR="00E175E2" w:rsidRPr="00E175E2" w:rsidRDefault="00E175E2" w:rsidP="00D25D7C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E175E2">
        <w:rPr>
          <w:bCs/>
          <w:iCs/>
        </w:rPr>
        <w:t>Теория и история мировой культуры: учебное пособие / сост. П.Б. Клевцов. - Санкт-Петербург: Издательство «</w:t>
      </w:r>
      <w:proofErr w:type="spellStart"/>
      <w:r w:rsidRPr="00E175E2">
        <w:rPr>
          <w:bCs/>
          <w:iCs/>
        </w:rPr>
        <w:t>СПбКО</w:t>
      </w:r>
      <w:proofErr w:type="spellEnd"/>
      <w:r w:rsidRPr="00E175E2">
        <w:rPr>
          <w:bCs/>
          <w:iCs/>
        </w:rPr>
        <w:t>», 2008. - 311 с. - ISBN 978-5-903983-05-6; То же [Электронный ресурс]. - URL: http://biblioclub.ru/index.php?page=book&amp;id=209855.</w:t>
      </w:r>
    </w:p>
    <w:p w:rsidR="00CE5175" w:rsidRDefault="00E175E2" w:rsidP="00D25D7C">
      <w:pPr>
        <w:pStyle w:val="justifyspacing01"/>
        <w:spacing w:line="240" w:lineRule="auto"/>
      </w:pPr>
      <w:r w:rsidRPr="00E175E2">
        <w:rPr>
          <w:bCs/>
          <w:iCs/>
        </w:rPr>
        <w:t xml:space="preserve">Тихомиров, С.А. История мировой культуры: учебное пособие / С.А. Тихомиров ; науч. ред. Л.М. Ванюшкина;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2. - 112 с.: табл., ил. - </w:t>
      </w:r>
      <w:proofErr w:type="spellStart"/>
      <w:r w:rsidRPr="00E175E2">
        <w:rPr>
          <w:bCs/>
          <w:iCs/>
        </w:rPr>
        <w:t>Библиогр</w:t>
      </w:r>
      <w:proofErr w:type="spellEnd"/>
      <w:r w:rsidRPr="00E175E2">
        <w:rPr>
          <w:bCs/>
          <w:iCs/>
        </w:rPr>
        <w:t>. в кн. - ISBN 978-5-906697-35-6; То же [Электронный ресурс]. - URL: http://biblioclub.ru/index.php?page=book&amp;id=499675.</w:t>
      </w:r>
      <w:r w:rsidR="001B038B">
        <w:rPr>
          <w:rStyle w:val="font12"/>
        </w:rPr>
        <w:t xml:space="preserve"> </w:t>
      </w:r>
    </w:p>
    <w:p w:rsidR="009A05A5" w:rsidRDefault="009A05A5" w:rsidP="00D25D7C">
      <w:pPr>
        <w:pStyle w:val="4"/>
        <w:spacing w:line="240" w:lineRule="auto"/>
        <w:jc w:val="both"/>
        <w:rPr>
          <w:i/>
        </w:rPr>
      </w:pPr>
      <w:bookmarkStart w:id="113" w:name="_Toc119"/>
    </w:p>
    <w:p w:rsidR="00087055" w:rsidRDefault="00087055" w:rsidP="00D25D7C">
      <w:pPr>
        <w:pStyle w:val="4"/>
        <w:spacing w:line="240" w:lineRule="auto"/>
        <w:jc w:val="both"/>
        <w:rPr>
          <w:i/>
        </w:rPr>
      </w:pPr>
    </w:p>
    <w:p w:rsidR="00CE5175" w:rsidRPr="009A05A5" w:rsidRDefault="001B038B" w:rsidP="00D25D7C">
      <w:pPr>
        <w:pStyle w:val="4"/>
        <w:spacing w:line="240" w:lineRule="auto"/>
        <w:jc w:val="both"/>
        <w:rPr>
          <w:i/>
        </w:rPr>
      </w:pPr>
      <w:r w:rsidRPr="009A05A5">
        <w:rPr>
          <w:i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113"/>
    </w:p>
    <w:p w:rsidR="00D0443C" w:rsidRDefault="009A05A5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 w:rsidR="001B038B">
        <w:rPr>
          <w:rStyle w:val="font12"/>
        </w:rPr>
        <w:tab/>
      </w:r>
      <w:proofErr w:type="spellStart"/>
      <w:r w:rsidR="001B038B">
        <w:rPr>
          <w:rStyle w:val="font12"/>
        </w:rPr>
        <w:t>Гнозис</w:t>
      </w:r>
      <w:proofErr w:type="spellEnd"/>
      <w:r w:rsidR="001B038B">
        <w:rPr>
          <w:rStyle w:val="font12"/>
        </w:rPr>
        <w:t xml:space="preserve">: культурология: Учебно-метод. комплекс / </w:t>
      </w:r>
      <w:proofErr w:type="spellStart"/>
      <w:r w:rsidR="001B038B">
        <w:rPr>
          <w:rStyle w:val="font12"/>
        </w:rPr>
        <w:t>Нижегор</w:t>
      </w:r>
      <w:proofErr w:type="spellEnd"/>
      <w:r w:rsidR="001B038B">
        <w:rPr>
          <w:rStyle w:val="font12"/>
        </w:rPr>
        <w:t xml:space="preserve">. гос. </w:t>
      </w:r>
      <w:proofErr w:type="spellStart"/>
      <w:r w:rsidR="001B038B">
        <w:rPr>
          <w:rStyle w:val="font12"/>
        </w:rPr>
        <w:t>пед</w:t>
      </w:r>
      <w:proofErr w:type="spellEnd"/>
      <w:r w:rsidR="001B038B">
        <w:rPr>
          <w:rStyle w:val="font12"/>
        </w:rPr>
        <w:t xml:space="preserve">. ун-т; авт.-сост.: В.А. Фортунатова. </w:t>
      </w:r>
      <w:proofErr w:type="spellStart"/>
      <w:r w:rsidR="001B038B">
        <w:rPr>
          <w:rStyle w:val="font12"/>
        </w:rPr>
        <w:t>Т.А.Сметанина</w:t>
      </w:r>
      <w:proofErr w:type="spellEnd"/>
      <w:r w:rsidR="001B038B">
        <w:rPr>
          <w:rStyle w:val="font12"/>
        </w:rPr>
        <w:t xml:space="preserve">, </w:t>
      </w:r>
      <w:proofErr w:type="spellStart"/>
      <w:r w:rsidR="001B038B">
        <w:rPr>
          <w:rStyle w:val="font12"/>
        </w:rPr>
        <w:t>Л.М.Яксяргин</w:t>
      </w:r>
      <w:proofErr w:type="spellEnd"/>
      <w:r w:rsidR="001B038B">
        <w:rPr>
          <w:rStyle w:val="font12"/>
        </w:rPr>
        <w:t xml:space="preserve">.- </w:t>
      </w:r>
      <w:proofErr w:type="spellStart"/>
      <w:r w:rsidR="001B038B">
        <w:rPr>
          <w:rStyle w:val="font12"/>
        </w:rPr>
        <w:t>Н.Новгород</w:t>
      </w:r>
      <w:proofErr w:type="spellEnd"/>
      <w:r w:rsidR="001B038B">
        <w:rPr>
          <w:rStyle w:val="font12"/>
        </w:rPr>
        <w:t xml:space="preserve">, 2010.- 153 с.  </w:t>
      </w:r>
    </w:p>
    <w:p w:rsidR="00D0443C" w:rsidRDefault="009A05A5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</w:t>
      </w:r>
      <w:r w:rsidR="001B038B">
        <w:rPr>
          <w:rStyle w:val="font12"/>
        </w:rPr>
        <w:t>.</w:t>
      </w:r>
      <w:r w:rsidR="001B038B">
        <w:rPr>
          <w:rStyle w:val="font12"/>
        </w:rPr>
        <w:tab/>
        <w:t xml:space="preserve">Фортунатова В.А. Культура и образование: </w:t>
      </w:r>
      <w:proofErr w:type="spellStart"/>
      <w:r w:rsidR="001B038B">
        <w:rPr>
          <w:rStyle w:val="font12"/>
        </w:rPr>
        <w:t>Моногр</w:t>
      </w:r>
      <w:proofErr w:type="spellEnd"/>
      <w:r w:rsidR="001B038B">
        <w:rPr>
          <w:rStyle w:val="font12"/>
        </w:rPr>
        <w:t xml:space="preserve">. / </w:t>
      </w:r>
      <w:proofErr w:type="spellStart"/>
      <w:r w:rsidR="001B038B">
        <w:rPr>
          <w:rStyle w:val="font12"/>
        </w:rPr>
        <w:t>В.А.Фортунатова</w:t>
      </w:r>
      <w:proofErr w:type="spellEnd"/>
      <w:r w:rsidR="001B038B">
        <w:rPr>
          <w:rStyle w:val="font12"/>
        </w:rPr>
        <w:t xml:space="preserve">; </w:t>
      </w:r>
      <w:proofErr w:type="spellStart"/>
      <w:r w:rsidR="001B038B">
        <w:rPr>
          <w:rStyle w:val="font12"/>
        </w:rPr>
        <w:t>Нижегор</w:t>
      </w:r>
      <w:proofErr w:type="spellEnd"/>
      <w:r w:rsidR="001B038B">
        <w:rPr>
          <w:rStyle w:val="font12"/>
        </w:rPr>
        <w:t xml:space="preserve">. гос. </w:t>
      </w:r>
      <w:proofErr w:type="spellStart"/>
      <w:r w:rsidR="001B038B">
        <w:rPr>
          <w:rStyle w:val="font12"/>
        </w:rPr>
        <w:t>пед</w:t>
      </w:r>
      <w:proofErr w:type="spellEnd"/>
      <w:r w:rsidR="001B038B">
        <w:rPr>
          <w:rStyle w:val="font12"/>
        </w:rPr>
        <w:t xml:space="preserve">. ун-т.- </w:t>
      </w:r>
      <w:proofErr w:type="spellStart"/>
      <w:r w:rsidR="001B038B">
        <w:rPr>
          <w:rStyle w:val="font12"/>
        </w:rPr>
        <w:t>Н.Новгород</w:t>
      </w:r>
      <w:proofErr w:type="spellEnd"/>
      <w:r w:rsidR="001B038B">
        <w:rPr>
          <w:rStyle w:val="font12"/>
        </w:rPr>
        <w:t xml:space="preserve">, 2010.- 411 с.  </w:t>
      </w:r>
    </w:p>
    <w:p w:rsidR="00D0443C" w:rsidRDefault="009A05A5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</w:t>
      </w:r>
      <w:r w:rsidR="001B038B">
        <w:rPr>
          <w:rStyle w:val="font12"/>
        </w:rPr>
        <w:t>.</w:t>
      </w:r>
      <w:r w:rsidR="001B038B">
        <w:rPr>
          <w:rStyle w:val="font12"/>
        </w:rPr>
        <w:tab/>
      </w:r>
      <w:proofErr w:type="spellStart"/>
      <w:r w:rsidR="001B038B">
        <w:rPr>
          <w:rStyle w:val="font12"/>
        </w:rPr>
        <w:t>Гуменюк</w:t>
      </w:r>
      <w:proofErr w:type="spellEnd"/>
      <w:r w:rsidR="001B038B">
        <w:rPr>
          <w:rStyle w:val="font12"/>
        </w:rPr>
        <w:t xml:space="preserve">, А.Н. Пространство искусств: учебное пособие / А.Н. </w:t>
      </w:r>
      <w:proofErr w:type="spellStart"/>
      <w:r w:rsidR="001B038B">
        <w:rPr>
          <w:rStyle w:val="font12"/>
        </w:rPr>
        <w:t>Гуменюк</w:t>
      </w:r>
      <w:proofErr w:type="spellEnd"/>
      <w:r w:rsidR="001B038B">
        <w:rPr>
          <w:rStyle w:val="font12"/>
        </w:rPr>
        <w:t xml:space="preserve">, И.Г. </w:t>
      </w:r>
      <w:proofErr w:type="spellStart"/>
      <w:r w:rsidR="001B038B">
        <w:rPr>
          <w:rStyle w:val="font12"/>
        </w:rPr>
        <w:t>Пендикова</w:t>
      </w:r>
      <w:proofErr w:type="spellEnd"/>
      <w:r w:rsidR="001B038B">
        <w:rPr>
          <w:rStyle w:val="font12"/>
        </w:rPr>
        <w:t xml:space="preserve">; </w:t>
      </w:r>
      <w:proofErr w:type="spellStart"/>
      <w:r w:rsidR="001B038B">
        <w:rPr>
          <w:rStyle w:val="font12"/>
        </w:rPr>
        <w:t>Минобрнауки</w:t>
      </w:r>
      <w:proofErr w:type="spellEnd"/>
      <w:r w:rsidR="001B038B">
        <w:rPr>
          <w:rStyle w:val="font12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1B038B">
        <w:rPr>
          <w:rStyle w:val="font12"/>
        </w:rPr>
        <w:t>ОмГТУ</w:t>
      </w:r>
      <w:proofErr w:type="spellEnd"/>
      <w:r w:rsidR="001B038B">
        <w:rPr>
          <w:rStyle w:val="font12"/>
        </w:rPr>
        <w:t xml:space="preserve">, 2017. - 116 с.: ил. - </w:t>
      </w:r>
      <w:proofErr w:type="spellStart"/>
      <w:r w:rsidR="001B038B">
        <w:rPr>
          <w:rStyle w:val="font12"/>
        </w:rPr>
        <w:t>Библиогр</w:t>
      </w:r>
      <w:proofErr w:type="spellEnd"/>
      <w:r w:rsidR="001B038B">
        <w:rPr>
          <w:rStyle w:val="font12"/>
        </w:rPr>
        <w:t xml:space="preserve">.: с. 65-67 - ISBN 978-5-8149-2521-3; То же [Электронный ресурс]. - URL: http://biblioclub.ru/index.php?page=book&amp;id=493330. </w:t>
      </w:r>
    </w:p>
    <w:p w:rsidR="00AB1A0A" w:rsidRDefault="00AB1A0A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</w:t>
      </w:r>
      <w:r w:rsidR="001B038B">
        <w:rPr>
          <w:rStyle w:val="font12"/>
        </w:rPr>
        <w:t>.</w:t>
      </w:r>
      <w:r w:rsidR="001B038B">
        <w:rPr>
          <w:rStyle w:val="font12"/>
        </w:rPr>
        <w:tab/>
        <w:t xml:space="preserve">Усова, М.Т. История зарубежного искусства: учебное пособие / М.Т. Усова ;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http://biblioclub.ru/index.php?page=book&amp;id=228859. </w:t>
      </w:r>
    </w:p>
    <w:p w:rsidR="00AB1A0A" w:rsidRDefault="00AB1A0A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</w:t>
      </w:r>
      <w:r w:rsidR="001B038B">
        <w:rPr>
          <w:rStyle w:val="font12"/>
        </w:rPr>
        <w:t>.</w:t>
      </w:r>
      <w:r w:rsidR="001B038B">
        <w:rPr>
          <w:rStyle w:val="font12"/>
        </w:rPr>
        <w:tab/>
      </w:r>
      <w:proofErr w:type="spellStart"/>
      <w:r>
        <w:rPr>
          <w:rStyle w:val="font12"/>
        </w:rPr>
        <w:t>Пивоев</w:t>
      </w:r>
      <w:proofErr w:type="spellEnd"/>
      <w:r>
        <w:rPr>
          <w:rStyle w:val="font12"/>
        </w:rPr>
        <w:t xml:space="preserve"> В.М. К</w:t>
      </w:r>
      <w:r w:rsidRPr="00AB1A0A">
        <w:rPr>
          <w:rStyle w:val="font12"/>
        </w:rPr>
        <w:t>ультурология:</w:t>
      </w:r>
      <w:r>
        <w:rPr>
          <w:rStyle w:val="font12"/>
        </w:rPr>
        <w:t xml:space="preserve"> </w:t>
      </w:r>
      <w:r w:rsidRPr="00AB1A0A">
        <w:rPr>
          <w:rStyle w:val="font12"/>
        </w:rPr>
        <w:t>введение</w:t>
      </w:r>
      <w:r>
        <w:rPr>
          <w:rStyle w:val="font12"/>
        </w:rPr>
        <w:t xml:space="preserve"> </w:t>
      </w:r>
      <w:r w:rsidRPr="00AB1A0A">
        <w:rPr>
          <w:rStyle w:val="font12"/>
        </w:rPr>
        <w:t>в</w:t>
      </w:r>
      <w:r>
        <w:rPr>
          <w:rStyle w:val="font12"/>
        </w:rPr>
        <w:t xml:space="preserve"> </w:t>
      </w:r>
      <w:r w:rsidRPr="00AB1A0A">
        <w:rPr>
          <w:rStyle w:val="font12"/>
        </w:rPr>
        <w:t>историю</w:t>
      </w:r>
      <w:r>
        <w:rPr>
          <w:rStyle w:val="font12"/>
        </w:rPr>
        <w:t xml:space="preserve"> </w:t>
      </w:r>
      <w:r w:rsidRPr="00AB1A0A">
        <w:rPr>
          <w:rStyle w:val="font12"/>
        </w:rPr>
        <w:t>и</w:t>
      </w:r>
      <w:r>
        <w:rPr>
          <w:rStyle w:val="font12"/>
        </w:rPr>
        <w:t xml:space="preserve"> </w:t>
      </w:r>
      <w:r w:rsidRPr="00AB1A0A">
        <w:rPr>
          <w:rStyle w:val="font12"/>
        </w:rPr>
        <w:t>теорию</w:t>
      </w:r>
      <w:r>
        <w:rPr>
          <w:rStyle w:val="font12"/>
        </w:rPr>
        <w:t xml:space="preserve"> </w:t>
      </w:r>
      <w:r w:rsidRPr="00AB1A0A">
        <w:rPr>
          <w:rStyle w:val="font12"/>
        </w:rPr>
        <w:t>культуры:</w:t>
      </w:r>
      <w:r>
        <w:rPr>
          <w:rStyle w:val="font12"/>
        </w:rPr>
        <w:t xml:space="preserve"> </w:t>
      </w:r>
      <w:r w:rsidRPr="00AB1A0A">
        <w:rPr>
          <w:rStyle w:val="font12"/>
        </w:rPr>
        <w:t>учебное</w:t>
      </w:r>
      <w:r>
        <w:rPr>
          <w:rStyle w:val="font12"/>
        </w:rPr>
        <w:t xml:space="preserve"> пособие/В.М.Пивоев.-</w:t>
      </w:r>
      <w:r w:rsidRPr="00AB1A0A">
        <w:rPr>
          <w:rStyle w:val="font12"/>
        </w:rPr>
        <w:t>3</w:t>
      </w:r>
      <w:r>
        <w:rPr>
          <w:rStyle w:val="font12"/>
        </w:rPr>
        <w:t>-</w:t>
      </w:r>
      <w:r w:rsidRPr="00AB1A0A">
        <w:rPr>
          <w:rStyle w:val="font12"/>
          <w:rFonts w:hint="eastAsia"/>
        </w:rPr>
        <w:t>еизд</w:t>
      </w:r>
      <w:r>
        <w:rPr>
          <w:rStyle w:val="font12"/>
        </w:rPr>
        <w:t>.,перераб.идоп.-</w:t>
      </w:r>
      <w:r w:rsidR="003A572F">
        <w:rPr>
          <w:rStyle w:val="font12"/>
        </w:rPr>
        <w:t>М.:КНОРУС,2011.-</w:t>
      </w:r>
      <w:r w:rsidRPr="00AB1A0A">
        <w:rPr>
          <w:rStyle w:val="font12"/>
        </w:rPr>
        <w:t>528с.</w:t>
      </w:r>
      <w:r w:rsidR="003A572F">
        <w:rPr>
          <w:rStyle w:val="font12"/>
        </w:rPr>
        <w:t xml:space="preserve"> [Электронный ресурс]. - URL:  </w:t>
      </w:r>
      <w:r w:rsidR="003A572F" w:rsidRPr="003A572F">
        <w:rPr>
          <w:rStyle w:val="font12"/>
        </w:rPr>
        <w:t>https://docplayer.ru/34656154-V-m-pivoev-kulturologiya-vvedenie-v-istoriyu-i-teoriyu-kultury.html</w:t>
      </w:r>
    </w:p>
    <w:p w:rsidR="00AB1A0A" w:rsidRDefault="00AB1A0A" w:rsidP="00D25D7C">
      <w:pPr>
        <w:pStyle w:val="justifyspacing01"/>
        <w:spacing w:line="240" w:lineRule="auto"/>
        <w:rPr>
          <w:rStyle w:val="font12"/>
        </w:rPr>
      </w:pPr>
    </w:p>
    <w:p w:rsidR="00CE5175" w:rsidRPr="009A05A5" w:rsidRDefault="001B038B" w:rsidP="00D25D7C">
      <w:pPr>
        <w:pStyle w:val="4"/>
        <w:spacing w:line="240" w:lineRule="auto"/>
        <w:jc w:val="both"/>
        <w:rPr>
          <w:i/>
        </w:rPr>
      </w:pPr>
      <w:bookmarkStart w:id="114" w:name="_Toc120"/>
      <w:r w:rsidRPr="009A05A5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D0443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>www.biblioclub.ru</w:t>
      </w:r>
      <w:r>
        <w:rPr>
          <w:rStyle w:val="font12"/>
        </w:rPr>
        <w:tab/>
        <w:t xml:space="preserve">ЭБС «Университетская библиотека онлайн» </w:t>
      </w:r>
    </w:p>
    <w:p w:rsidR="00D0443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>www.elibrary.ru</w:t>
      </w:r>
      <w:r>
        <w:rPr>
          <w:rStyle w:val="font12"/>
        </w:rPr>
        <w:tab/>
        <w:t xml:space="preserve">Научная электронная библиотека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3.</w:t>
      </w:r>
      <w:r>
        <w:rPr>
          <w:rStyle w:val="font12"/>
        </w:rPr>
        <w:tab/>
        <w:t>www.ebiblioteka.ru</w:t>
      </w:r>
      <w:r>
        <w:rPr>
          <w:rStyle w:val="font12"/>
        </w:rPr>
        <w:tab/>
        <w:t xml:space="preserve">Универсальные базы данных изданий  </w:t>
      </w:r>
    </w:p>
    <w:p w:rsidR="00087055" w:rsidRDefault="00087055" w:rsidP="00D25D7C">
      <w:pPr>
        <w:pStyle w:val="3"/>
        <w:spacing w:line="240" w:lineRule="auto"/>
      </w:pPr>
      <w:bookmarkStart w:id="115" w:name="_Toc121"/>
    </w:p>
    <w:p w:rsidR="00CE5175" w:rsidRDefault="001B038B" w:rsidP="00D25D7C">
      <w:pPr>
        <w:pStyle w:val="3"/>
        <w:spacing w:line="240" w:lineRule="auto"/>
      </w:pPr>
      <w:r>
        <w:t>8. Фонды оценочных средств</w:t>
      </w:r>
      <w:bookmarkEnd w:id="115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087055" w:rsidRDefault="00087055" w:rsidP="00D25D7C">
      <w:pPr>
        <w:pStyle w:val="3"/>
        <w:spacing w:line="240" w:lineRule="auto"/>
      </w:pPr>
      <w:bookmarkStart w:id="116" w:name="_Toc122"/>
    </w:p>
    <w:p w:rsidR="00CE5175" w:rsidRDefault="001B038B" w:rsidP="00D25D7C">
      <w:pPr>
        <w:pStyle w:val="3"/>
        <w:spacing w:line="240" w:lineRule="auto"/>
      </w:pPr>
      <w:r>
        <w:t>9. Материально-техническое обеспечение образовательного процесса по дисциплине</w:t>
      </w:r>
      <w:bookmarkEnd w:id="116"/>
    </w:p>
    <w:p w:rsidR="00CE5175" w:rsidRPr="003A572F" w:rsidRDefault="001B038B" w:rsidP="00D25D7C">
      <w:pPr>
        <w:pStyle w:val="4"/>
        <w:spacing w:line="240" w:lineRule="auto"/>
        <w:rPr>
          <w:i/>
        </w:rPr>
      </w:pPr>
      <w:bookmarkStart w:id="117" w:name="_Toc123"/>
      <w:r w:rsidRPr="003A572F">
        <w:rPr>
          <w:i/>
        </w:rPr>
        <w:t>9.1. Описание материально-технической базы</w:t>
      </w:r>
      <w:bookmarkEnd w:id="117"/>
    </w:p>
    <w:p w:rsidR="00D25D7C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Оборудование учебного кабинета: тесты, методические пособия, справочники, раздаточный учебно-методический материал.</w:t>
      </w:r>
      <w:r w:rsidR="00D25D7C" w:rsidRPr="00D25D7C">
        <w:rPr>
          <w:rStyle w:val="font12"/>
        </w:rPr>
        <w:t xml:space="preserve"> </w:t>
      </w:r>
    </w:p>
    <w:p w:rsidR="00D25D7C" w:rsidRDefault="00D25D7C" w:rsidP="00D25D7C">
      <w:pPr>
        <w:pStyle w:val="justifyspacing01indent"/>
        <w:spacing w:line="240" w:lineRule="auto"/>
      </w:pPr>
      <w:r>
        <w:rPr>
          <w:rStyle w:val="font12"/>
        </w:rPr>
        <w:t>Технические средства обучения: мультимедийное оборудование.</w:t>
      </w:r>
    </w:p>
    <w:p w:rsidR="00CE5175" w:rsidRPr="003A572F" w:rsidRDefault="001B038B" w:rsidP="00D25D7C">
      <w:pPr>
        <w:pStyle w:val="4"/>
        <w:spacing w:line="240" w:lineRule="auto"/>
        <w:jc w:val="both"/>
        <w:rPr>
          <w:i/>
        </w:rPr>
      </w:pPr>
      <w:bookmarkStart w:id="118" w:name="_Toc124"/>
      <w:r w:rsidRPr="003A572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8"/>
      <w:r w:rsidR="00D25D7C" w:rsidRPr="003A572F">
        <w:rPr>
          <w:i/>
        </w:rPr>
        <w:t>.</w:t>
      </w:r>
    </w:p>
    <w:p w:rsidR="00D25D7C" w:rsidRDefault="00D25D7C" w:rsidP="00D25D7C">
      <w:pPr>
        <w:pStyle w:val="4"/>
        <w:spacing w:line="240" w:lineRule="auto"/>
        <w:jc w:val="both"/>
      </w:pPr>
      <w:r w:rsidRPr="00D25D7C">
        <w:t xml:space="preserve">Планируется использование традиционных программных средств, таких как средства </w:t>
      </w:r>
      <w:proofErr w:type="spellStart"/>
      <w:r w:rsidRPr="00D25D7C">
        <w:t>MicrosoftWord</w:t>
      </w:r>
      <w:proofErr w:type="spellEnd"/>
      <w:r w:rsidRPr="00D25D7C">
        <w:t xml:space="preserve">, </w:t>
      </w:r>
      <w:proofErr w:type="spellStart"/>
      <w:r w:rsidRPr="00D25D7C">
        <w:t>PowerPoint</w:t>
      </w:r>
      <w:proofErr w:type="spellEnd"/>
      <w:r w:rsidRPr="00D25D7C">
        <w:t xml:space="preserve">, </w:t>
      </w:r>
      <w:proofErr w:type="spellStart"/>
      <w:r w:rsidRPr="00D25D7C">
        <w:t>MicrosoftInternetExplorer</w:t>
      </w:r>
      <w:proofErr w:type="spellEnd"/>
      <w:r w:rsidRPr="00D25D7C">
        <w:t xml:space="preserve"> и других, а также организация взаимодействия с обучающимися</w:t>
      </w:r>
      <w:r>
        <w:t xml:space="preserve"> в ЭИОС Мининского университета</w:t>
      </w:r>
      <w:r w:rsidRPr="00D25D7C">
        <w:t>.</w:t>
      </w:r>
    </w:p>
    <w:p w:rsidR="00CE5175" w:rsidRDefault="00CE5175" w:rsidP="00D25D7C">
      <w:pPr>
        <w:pStyle w:val="centerspacing01"/>
        <w:spacing w:line="240" w:lineRule="auto"/>
        <w:rPr>
          <w:rStyle w:val="font12"/>
        </w:rPr>
      </w:pPr>
    </w:p>
    <w:p w:rsidR="00CE5175" w:rsidRDefault="00CE5175" w:rsidP="00D25D7C">
      <w:pPr>
        <w:pStyle w:val="centerspacing0"/>
        <w:rPr>
          <w:rStyle w:val="font12"/>
        </w:rPr>
      </w:pPr>
    </w:p>
    <w:p w:rsidR="00924AFC" w:rsidRDefault="00924AFC" w:rsidP="00924AFC">
      <w:pPr>
        <w:pStyle w:val="2"/>
        <w:numPr>
          <w:ilvl w:val="1"/>
          <w:numId w:val="4"/>
        </w:numPr>
        <w:spacing w:line="240" w:lineRule="auto"/>
        <w:jc w:val="center"/>
      </w:pPr>
      <w:bookmarkStart w:id="119" w:name="_Toc16763076"/>
      <w:r>
        <w:t>ПРОГРАММА ДИСЦИПЛИНЫ</w:t>
      </w:r>
    </w:p>
    <w:p w:rsidR="00CE5175" w:rsidRDefault="00924AFC" w:rsidP="00924AFC">
      <w:pPr>
        <w:pStyle w:val="2"/>
        <w:spacing w:line="240" w:lineRule="auto"/>
        <w:ind w:left="1489" w:firstLine="0"/>
        <w:jc w:val="center"/>
      </w:pPr>
      <w:r>
        <w:t>«СОЦИОЛОГИЯ»</w:t>
      </w:r>
      <w:bookmarkEnd w:id="119"/>
    </w:p>
    <w:p w:rsidR="00CE5175" w:rsidRDefault="001B038B" w:rsidP="00D25D7C">
      <w:pPr>
        <w:pStyle w:val="3"/>
        <w:spacing w:line="240" w:lineRule="auto"/>
      </w:pPr>
      <w:bookmarkStart w:id="120" w:name="_Toc126"/>
      <w:r>
        <w:t>1. Пояснительная записка</w:t>
      </w:r>
      <w:bookmarkEnd w:id="120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Учебная дисциплина «Социология» нацелена на ознакомление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</w:t>
      </w:r>
      <w:r w:rsidR="00054392">
        <w:rPr>
          <w:rStyle w:val="font12"/>
        </w:rPr>
        <w:t>а</w:t>
      </w:r>
      <w:r>
        <w:rPr>
          <w:rStyle w:val="font12"/>
        </w:rPr>
        <w:t xml:space="preserve">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>
        <w:rPr>
          <w:rStyle w:val="font12"/>
        </w:rPr>
        <w:t>практикоориентированным</w:t>
      </w:r>
      <w:proofErr w:type="spellEnd"/>
      <w:r>
        <w:rPr>
          <w:rStyle w:val="font12"/>
        </w:rPr>
        <w:t xml:space="preserve"> и способствует развитию у студентов умений применять </w:t>
      </w:r>
      <w:r>
        <w:rPr>
          <w:rStyle w:val="font12"/>
        </w:rPr>
        <w:lastRenderedPageBreak/>
        <w:t xml:space="preserve">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:rsidR="00CE5175" w:rsidRDefault="001B038B" w:rsidP="00D25D7C">
      <w:pPr>
        <w:pStyle w:val="3"/>
        <w:spacing w:line="240" w:lineRule="auto"/>
      </w:pPr>
      <w:bookmarkStart w:id="121" w:name="_Toc127"/>
      <w:r>
        <w:t>2. Место в структуре модуля</w:t>
      </w:r>
      <w:bookmarkEnd w:id="121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Дисциплина «Социология»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</w:t>
      </w:r>
      <w:r w:rsidR="00054392">
        <w:rPr>
          <w:rStyle w:val="font12"/>
        </w:rPr>
        <w:t>ом</w:t>
      </w:r>
      <w:r>
        <w:rPr>
          <w:rStyle w:val="font12"/>
        </w:rPr>
        <w:t xml:space="preserve"> «История»,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:rsidR="00CE5175" w:rsidRDefault="001B038B" w:rsidP="00D25D7C">
      <w:pPr>
        <w:pStyle w:val="3"/>
        <w:spacing w:line="240" w:lineRule="auto"/>
      </w:pPr>
      <w:bookmarkStart w:id="122" w:name="_Toc128"/>
      <w:r>
        <w:t>3. Цели и задачи</w:t>
      </w:r>
      <w:bookmarkEnd w:id="122"/>
    </w:p>
    <w:p w:rsidR="00CE5175" w:rsidRDefault="00924AFC" w:rsidP="00D25D7C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– </w:t>
      </w:r>
      <w:r w:rsidR="001B038B">
        <w:rPr>
          <w:rStyle w:val="font12"/>
        </w:rPr>
        <w:t>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общественной жизни, умения концентрировать внимание на социальных факторах современных проблем, выделять их и находить пути решения</w:t>
      </w:r>
    </w:p>
    <w:p w:rsidR="00CE5175" w:rsidRPr="00054392" w:rsidRDefault="00924AFC" w:rsidP="00D25D7C">
      <w:pPr>
        <w:pStyle w:val="justifyspacing01indent"/>
        <w:spacing w:line="240" w:lineRule="auto"/>
        <w:rPr>
          <w:i/>
          <w:iCs/>
        </w:rPr>
      </w:pPr>
      <w:r>
        <w:rPr>
          <w:rStyle w:val="font12italic"/>
        </w:rPr>
        <w:t xml:space="preserve">Задачи дисциплины – </w:t>
      </w:r>
      <w:r w:rsidR="001B038B">
        <w:rPr>
          <w:rStyle w:val="font12"/>
        </w:rPr>
        <w:t xml:space="preserve">студент должен знать основную проблематику социологии и осознанно ориентироваться в истории социальной мысли, в основных проблемах, касающихся условий формирования личности и общества, особенностей их взаимоотношений, соотношения различных сфер общественной жизни и их влияния на общественный порядок и стабильность. </w:t>
      </w:r>
    </w:p>
    <w:p w:rsidR="00CE5175" w:rsidRDefault="001B038B" w:rsidP="00D25D7C">
      <w:pPr>
        <w:pStyle w:val="3"/>
        <w:spacing w:line="240" w:lineRule="auto"/>
      </w:pPr>
      <w:bookmarkStart w:id="123" w:name="_Toc129"/>
      <w:r>
        <w:t>4. Образовательные результаты</w:t>
      </w:r>
      <w:bookmarkEnd w:id="12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9"/>
        <w:gridCol w:w="1314"/>
        <w:gridCol w:w="2016"/>
        <w:gridCol w:w="1580"/>
        <w:gridCol w:w="2047"/>
      </w:tblGrid>
      <w:tr w:rsidR="00CE5175">
        <w:trPr>
          <w:trHeight w:val="500"/>
          <w:tblHeader/>
        </w:trPr>
        <w:tc>
          <w:tcPr>
            <w:tcW w:w="8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E5175">
        <w:trPr>
          <w:trHeight w:val="1000"/>
        </w:trPr>
        <w:tc>
          <w:tcPr>
            <w:tcW w:w="80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1000" w:type="dxa"/>
          </w:tcPr>
          <w:p w:rsidR="00CE5175" w:rsidRDefault="001B038B" w:rsidP="00924AFC">
            <w:pPr>
              <w:pStyle w:val="leftspacing0"/>
            </w:pPr>
            <w:r>
              <w:rPr>
                <w:rStyle w:val="font11"/>
              </w:rPr>
              <w:t>ОР.2-</w:t>
            </w:r>
            <w:r w:rsidR="00924AFC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Демонстрирует навыки описания и анализа проблем функционирования социальных объектов</w:t>
            </w:r>
          </w:p>
        </w:tc>
        <w:tc>
          <w:tcPr>
            <w:tcW w:w="2050" w:type="dxa"/>
          </w:tcPr>
          <w:p w:rsidR="00054392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УК.3.1 </w:t>
            </w:r>
          </w:p>
          <w:p w:rsidR="00CE5175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УК.3.4</w:t>
            </w:r>
          </w:p>
          <w:p w:rsidR="00925112" w:rsidRDefault="00925112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УК.5.1</w:t>
            </w:r>
          </w:p>
          <w:p w:rsidR="00BF4643" w:rsidRDefault="00BF4643" w:rsidP="00D25D7C">
            <w:pPr>
              <w:pStyle w:val="leftspacing0"/>
            </w:pPr>
            <w:bookmarkStart w:id="124" w:name="_GoBack"/>
            <w:r>
              <w:rPr>
                <w:rStyle w:val="font11"/>
              </w:rPr>
              <w:t>УК.5.3</w:t>
            </w:r>
            <w:bookmarkEnd w:id="124"/>
          </w:p>
        </w:tc>
        <w:tc>
          <w:tcPr>
            <w:tcW w:w="2050" w:type="dxa"/>
          </w:tcPr>
          <w:p w:rsidR="00924AF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</w:t>
            </w:r>
          </w:p>
          <w:p w:rsidR="00924AFC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Лист самооценки </w:t>
            </w:r>
          </w:p>
          <w:p w:rsidR="00924AFC" w:rsidRDefault="001B038B" w:rsidP="00924AF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Терминологический диктант Личной карты участника Презентация </w:t>
            </w:r>
            <w:r w:rsidR="00924AFC">
              <w:rPr>
                <w:rStyle w:val="font11"/>
              </w:rPr>
              <w:t>д</w:t>
            </w:r>
            <w:r>
              <w:rPr>
                <w:rStyle w:val="font11"/>
              </w:rPr>
              <w:t xml:space="preserve">оклада </w:t>
            </w:r>
          </w:p>
          <w:p w:rsidR="00CE5175" w:rsidRDefault="001B038B" w:rsidP="00924AFC">
            <w:pPr>
              <w:pStyle w:val="leftspacing0"/>
            </w:pPr>
            <w:r>
              <w:rPr>
                <w:rStyle w:val="font11"/>
              </w:rPr>
              <w:t xml:space="preserve">Тест </w:t>
            </w:r>
          </w:p>
        </w:tc>
      </w:tr>
      <w:tr w:rsidR="00CE5175">
        <w:trPr>
          <w:trHeight w:val="1000"/>
        </w:trPr>
        <w:tc>
          <w:tcPr>
            <w:tcW w:w="8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</w:tcPr>
          <w:p w:rsidR="00CE5175" w:rsidRDefault="001B038B" w:rsidP="00924AFC">
            <w:pPr>
              <w:pStyle w:val="leftspacing0"/>
            </w:pPr>
            <w:r>
              <w:rPr>
                <w:rStyle w:val="font11"/>
              </w:rPr>
              <w:t>ОР.2-</w:t>
            </w:r>
            <w:r w:rsidR="00924AFC">
              <w:rPr>
                <w:rStyle w:val="font11"/>
              </w:rPr>
              <w:t>7</w:t>
            </w:r>
            <w:r>
              <w:rPr>
                <w:rStyle w:val="font11"/>
              </w:rPr>
              <w:t>-2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Готов к разработке исследовательских проектов и осуществлению экспертной оценки готовых проектов в области социальных практик.</w:t>
            </w:r>
          </w:p>
        </w:tc>
        <w:tc>
          <w:tcPr>
            <w:tcW w:w="2050" w:type="dxa"/>
          </w:tcPr>
          <w:p w:rsidR="00054392" w:rsidRDefault="001B038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УК.3.2 </w:t>
            </w:r>
          </w:p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УК.3.3</w:t>
            </w:r>
          </w:p>
        </w:tc>
        <w:tc>
          <w:tcPr>
            <w:tcW w:w="205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Проект</w:t>
            </w:r>
          </w:p>
        </w:tc>
      </w:tr>
    </w:tbl>
    <w:p w:rsidR="00CE5175" w:rsidRDefault="001B038B" w:rsidP="00D25D7C">
      <w:pPr>
        <w:pStyle w:val="3"/>
        <w:spacing w:line="240" w:lineRule="auto"/>
      </w:pPr>
      <w:bookmarkStart w:id="125" w:name="_Toc130"/>
      <w:r>
        <w:t>5. Содержание дисциплины</w:t>
      </w:r>
      <w:bookmarkEnd w:id="125"/>
    </w:p>
    <w:p w:rsidR="00CE5175" w:rsidRDefault="001B038B" w:rsidP="00D25D7C">
      <w:pPr>
        <w:pStyle w:val="4"/>
        <w:spacing w:line="240" w:lineRule="auto"/>
      </w:pPr>
      <w:bookmarkStart w:id="126" w:name="_Toc131"/>
      <w:r>
        <w:t>5.1. Тематический план</w:t>
      </w:r>
      <w:bookmarkEnd w:id="12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17"/>
        <w:gridCol w:w="917"/>
        <w:gridCol w:w="1115"/>
        <w:gridCol w:w="1295"/>
        <w:gridCol w:w="1801"/>
        <w:gridCol w:w="1534"/>
      </w:tblGrid>
      <w:tr w:rsidR="00CE5175" w:rsidTr="000A082F">
        <w:trPr>
          <w:trHeight w:val="300"/>
        </w:trPr>
        <w:tc>
          <w:tcPr>
            <w:tcW w:w="3500" w:type="dxa"/>
            <w:vMerge w:val="restart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CE5175" w:rsidTr="000A082F">
        <w:trPr>
          <w:trHeight w:val="300"/>
        </w:trPr>
        <w:tc>
          <w:tcPr>
            <w:tcW w:w="350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  <w:tc>
          <w:tcPr>
            <w:tcW w:w="2000" w:type="dxa"/>
            <w:gridSpan w:val="2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CE5175" w:rsidRDefault="004F12CA" w:rsidP="00924AFC">
            <w:pPr>
              <w:pStyle w:val="leftspacing0"/>
              <w:jc w:val="center"/>
            </w:pPr>
            <w:r>
              <w:rPr>
                <w:rStyle w:val="font11"/>
              </w:rPr>
              <w:t>КСР</w:t>
            </w:r>
            <w:r w:rsidR="001B038B">
              <w:rPr>
                <w:rStyle w:val="font11"/>
              </w:rPr>
              <w:t xml:space="preserve"> (в </w:t>
            </w:r>
            <w:proofErr w:type="spellStart"/>
            <w:r w:rsidR="001B038B">
              <w:rPr>
                <w:rStyle w:val="font11"/>
              </w:rPr>
              <w:t>т.ч</w:t>
            </w:r>
            <w:proofErr w:type="spellEnd"/>
            <w:r w:rsidR="001B038B">
              <w:rPr>
                <w:rStyle w:val="font11"/>
              </w:rPr>
              <w:t xml:space="preserve">. </w:t>
            </w:r>
            <w:r w:rsidR="00924AFC">
              <w:rPr>
                <w:rStyle w:val="font11"/>
              </w:rPr>
              <w:t>в</w:t>
            </w:r>
            <w:r w:rsidR="001B038B">
              <w:rPr>
                <w:rStyle w:val="font11"/>
              </w:rPr>
              <w:t xml:space="preserve"> ЭИОС)</w:t>
            </w:r>
          </w:p>
        </w:tc>
        <w:tc>
          <w:tcPr>
            <w:tcW w:w="185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  <w:tc>
          <w:tcPr>
            <w:tcW w:w="165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</w:tr>
      <w:tr w:rsidR="00CE5175" w:rsidTr="000A082F">
        <w:trPr>
          <w:trHeight w:val="300"/>
        </w:trPr>
        <w:tc>
          <w:tcPr>
            <w:tcW w:w="350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  <w:tc>
          <w:tcPr>
            <w:tcW w:w="1000" w:type="dxa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CE5175" w:rsidRDefault="001B038B" w:rsidP="00924AFC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  <w:tc>
          <w:tcPr>
            <w:tcW w:w="185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  <w:tc>
          <w:tcPr>
            <w:tcW w:w="1650" w:type="dxa"/>
            <w:vMerge/>
          </w:tcPr>
          <w:p w:rsidR="00CE5175" w:rsidRDefault="00CE5175" w:rsidP="00924AFC">
            <w:pPr>
              <w:spacing w:line="240" w:lineRule="auto"/>
              <w:jc w:val="center"/>
            </w:pP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 xml:space="preserve">Раздел 1. Теория и методология </w:t>
            </w:r>
            <w:r>
              <w:rPr>
                <w:rStyle w:val="font11bold"/>
              </w:rPr>
              <w:lastRenderedPageBreak/>
              <w:t xml:space="preserve">социологического анализа. 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lastRenderedPageBreak/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bold"/>
              </w:rPr>
              <w:t>22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lastRenderedPageBreak/>
              <w:t>Тема 1.1. Социология как наука. Структура социологического знания. История социологической мысли.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  <w:r w:rsidR="00613E2B">
              <w:rPr>
                <w:rStyle w:val="font11"/>
              </w:rPr>
              <w:t>3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1.2. Методика и методология социологического анализа.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CE5175" w:rsidP="009A3F90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 xml:space="preserve">Раздел 2. Социальные структуры и процессы 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  <w:r w:rsidR="00613E2B">
              <w:rPr>
                <w:rStyle w:val="font11bold"/>
              </w:rPr>
              <w:t>9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Тема 2.1. Социальные сферы. Социальные институты. 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2.2. Социальные общности и группы.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CE5175" w:rsidP="009A3F90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 xml:space="preserve">Тема 2.3. Социология личности. </w:t>
            </w:r>
            <w:proofErr w:type="spellStart"/>
            <w:r>
              <w:rPr>
                <w:rStyle w:val="font11"/>
              </w:rPr>
              <w:t>Девиантное</w:t>
            </w:r>
            <w:proofErr w:type="spellEnd"/>
            <w:r>
              <w:rPr>
                <w:rStyle w:val="font11"/>
              </w:rPr>
              <w:t xml:space="preserve"> поведение</w:t>
            </w:r>
          </w:p>
        </w:tc>
        <w:tc>
          <w:tcPr>
            <w:tcW w:w="1000" w:type="dxa"/>
            <w:vAlign w:val="center"/>
          </w:tcPr>
          <w:p w:rsidR="00CE5175" w:rsidRDefault="00CE5175" w:rsidP="009A3F90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Раздел 3.  Типы социальной организации общества.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bold"/>
              </w:rPr>
              <w:t>21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3.1. Социальная стратификация и социальная мобильность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11</w:t>
            </w:r>
          </w:p>
        </w:tc>
      </w:tr>
      <w:tr w:rsidR="00CE5175" w:rsidTr="009A3F90">
        <w:trPr>
          <w:trHeight w:val="500"/>
        </w:trPr>
        <w:tc>
          <w:tcPr>
            <w:tcW w:w="3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Тема 3.2. Теории социальных изменений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00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  <w:vAlign w:val="center"/>
          </w:tcPr>
          <w:p w:rsidR="00CE5175" w:rsidRDefault="00613E2B" w:rsidP="009A3F90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CE5175" w:rsidTr="009A3F90">
        <w:trPr>
          <w:trHeight w:val="300"/>
        </w:trPr>
        <w:tc>
          <w:tcPr>
            <w:tcW w:w="4500" w:type="dxa"/>
          </w:tcPr>
          <w:p w:rsidR="00CE5175" w:rsidRDefault="001B038B" w:rsidP="00D25D7C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16</w:t>
            </w:r>
          </w:p>
        </w:tc>
        <w:tc>
          <w:tcPr>
            <w:tcW w:w="1850" w:type="dxa"/>
            <w:vAlign w:val="center"/>
          </w:tcPr>
          <w:p w:rsidR="00CE5175" w:rsidRDefault="001B038B" w:rsidP="009A3F90">
            <w:pPr>
              <w:pStyle w:val="leftspacing0"/>
              <w:jc w:val="center"/>
            </w:pPr>
            <w:r>
              <w:rPr>
                <w:rStyle w:val="font11bold"/>
              </w:rPr>
              <w:t>1</w:t>
            </w:r>
            <w:r w:rsidR="004F12CA">
              <w:rPr>
                <w:rStyle w:val="font11bold"/>
              </w:rPr>
              <w:t>2</w:t>
            </w:r>
          </w:p>
        </w:tc>
        <w:tc>
          <w:tcPr>
            <w:tcW w:w="185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  <w:vAlign w:val="center"/>
          </w:tcPr>
          <w:p w:rsidR="00CE5175" w:rsidRDefault="004F12CA" w:rsidP="009A3F90">
            <w:pPr>
              <w:pStyle w:val="leftspacing0"/>
              <w:jc w:val="center"/>
            </w:pPr>
            <w:r>
              <w:rPr>
                <w:rStyle w:val="font11bold"/>
              </w:rPr>
              <w:t>72</w:t>
            </w:r>
          </w:p>
        </w:tc>
      </w:tr>
    </w:tbl>
    <w:p w:rsidR="00F315B9" w:rsidRDefault="00F315B9" w:rsidP="00D25D7C">
      <w:pPr>
        <w:pStyle w:val="4"/>
        <w:spacing w:line="240" w:lineRule="auto"/>
      </w:pPr>
      <w:bookmarkStart w:id="127" w:name="_Toc132"/>
    </w:p>
    <w:p w:rsidR="00CE5175" w:rsidRPr="00F315B9" w:rsidRDefault="001B038B" w:rsidP="00D25D7C">
      <w:pPr>
        <w:pStyle w:val="4"/>
        <w:spacing w:line="240" w:lineRule="auto"/>
        <w:rPr>
          <w:i/>
        </w:rPr>
      </w:pPr>
      <w:r w:rsidRPr="00F315B9">
        <w:rPr>
          <w:i/>
        </w:rPr>
        <w:t>5.2. Методы обучения</w:t>
      </w:r>
      <w:bookmarkEnd w:id="127"/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Применение технологии проблемного обучения и интерактивных технологии. Спецификой преподавания «Социальное проектирование»  является изучение методологии проектной деятельности и овладение методикой разработки проектов различного содержания и направленности.  </w:t>
      </w:r>
      <w:r>
        <w:rPr>
          <w:rStyle w:val="font12"/>
        </w:rPr>
        <w:tab/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 означенная логика позволяет развить критическое мышление, что является необходимым для проведения объективного научного исследования.  В занятия 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 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>
        <w:rPr>
          <w:rStyle w:val="font12"/>
        </w:rPr>
        <w:t>экспертировать</w:t>
      </w:r>
      <w:proofErr w:type="spellEnd"/>
      <w:r>
        <w:rPr>
          <w:rStyle w:val="font12"/>
        </w:rPr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  Написание эссе 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</w:t>
      </w:r>
      <w:r>
        <w:rPr>
          <w:rStyle w:val="font12"/>
        </w:rPr>
        <w:lastRenderedPageBreak/>
        <w:t xml:space="preserve">заявленной темы и предложением оригинальных путей решения проблемы. 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 </w:t>
      </w:r>
      <w:r>
        <w:rPr>
          <w:rStyle w:val="font12"/>
        </w:rPr>
        <w:t> </w:t>
      </w:r>
    </w:p>
    <w:p w:rsidR="00CE5175" w:rsidRDefault="001B038B" w:rsidP="00D25D7C">
      <w:pPr>
        <w:pStyle w:val="3"/>
        <w:spacing w:line="240" w:lineRule="auto"/>
      </w:pPr>
      <w:bookmarkStart w:id="128" w:name="_Toc133"/>
      <w:r>
        <w:t xml:space="preserve">6. </w:t>
      </w:r>
      <w:bookmarkEnd w:id="128"/>
      <w:r w:rsidR="00F315B9">
        <w:t>Рейтинг-план</w:t>
      </w:r>
    </w:p>
    <w:p w:rsidR="00CE5175" w:rsidRDefault="00CE5175" w:rsidP="00D25D7C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559"/>
        <w:gridCol w:w="1574"/>
        <w:gridCol w:w="1261"/>
        <w:gridCol w:w="1276"/>
        <w:gridCol w:w="1134"/>
        <w:gridCol w:w="1062"/>
      </w:tblGrid>
      <w:tr w:rsidR="00F315B9" w:rsidTr="00087055">
        <w:trPr>
          <w:trHeight w:val="1200"/>
          <w:tblHeader/>
        </w:trPr>
        <w:tc>
          <w:tcPr>
            <w:tcW w:w="496" w:type="dxa"/>
            <w:vMerge w:val="restart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№ п/п</w:t>
            </w:r>
          </w:p>
        </w:tc>
        <w:tc>
          <w:tcPr>
            <w:tcW w:w="1417" w:type="dxa"/>
            <w:vMerge w:val="restart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574" w:type="dxa"/>
            <w:vMerge w:val="restart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61" w:type="dxa"/>
            <w:vMerge w:val="restart"/>
          </w:tcPr>
          <w:p w:rsidR="00E73FCB" w:rsidRDefault="00E73FCB" w:rsidP="00F315B9">
            <w:pPr>
              <w:pStyle w:val="leftspacing0"/>
              <w:jc w:val="center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276" w:type="dxa"/>
            <w:vMerge w:val="restart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2196" w:type="dxa"/>
            <w:gridSpan w:val="2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Баллы</w:t>
            </w:r>
          </w:p>
        </w:tc>
      </w:tr>
      <w:tr w:rsidR="00F315B9" w:rsidTr="00087055">
        <w:trPr>
          <w:trHeight w:val="517"/>
          <w:tblHeader/>
        </w:trPr>
        <w:tc>
          <w:tcPr>
            <w:tcW w:w="496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574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261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E73FCB" w:rsidRDefault="00E73FCB" w:rsidP="00F315B9">
            <w:pPr>
              <w:spacing w:line="240" w:lineRule="auto"/>
              <w:jc w:val="center"/>
            </w:pPr>
          </w:p>
        </w:tc>
        <w:tc>
          <w:tcPr>
            <w:tcW w:w="1134" w:type="dxa"/>
          </w:tcPr>
          <w:p w:rsidR="00E73FCB" w:rsidRDefault="00E73FCB" w:rsidP="00F315B9">
            <w:pPr>
              <w:pStyle w:val="leftspacing0"/>
              <w:jc w:val="center"/>
            </w:pPr>
            <w:r>
              <w:rPr>
                <w:rStyle w:val="font11"/>
              </w:rPr>
              <w:t>Мин</w:t>
            </w:r>
            <w:r w:rsidR="00F315B9">
              <w:rPr>
                <w:rStyle w:val="font11"/>
              </w:rPr>
              <w:t>имальный</w:t>
            </w:r>
          </w:p>
        </w:tc>
        <w:tc>
          <w:tcPr>
            <w:tcW w:w="1062" w:type="dxa"/>
          </w:tcPr>
          <w:p w:rsidR="00E73FCB" w:rsidRDefault="00F315B9" w:rsidP="00F315B9">
            <w:pPr>
              <w:pStyle w:val="leftspacing0"/>
              <w:jc w:val="center"/>
            </w:pPr>
            <w:r>
              <w:rPr>
                <w:rStyle w:val="font11"/>
              </w:rPr>
              <w:t>Максимальный</w:t>
            </w:r>
          </w:p>
        </w:tc>
      </w:tr>
      <w:tr w:rsidR="00F315B9" w:rsidTr="00087055">
        <w:trPr>
          <w:trHeight w:val="500"/>
        </w:trPr>
        <w:tc>
          <w:tcPr>
            <w:tcW w:w="496" w:type="dxa"/>
            <w:vMerge w:val="restart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</w:tcPr>
          <w:p w:rsidR="00E73FCB" w:rsidRDefault="00E73FCB" w:rsidP="00E60C62">
            <w:pPr>
              <w:pStyle w:val="leftspacing0"/>
            </w:pPr>
            <w:r>
              <w:rPr>
                <w:rStyle w:val="font11"/>
              </w:rPr>
              <w:t>ОР. 2-</w:t>
            </w:r>
            <w:r w:rsidR="00E60C62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Экспертная деятельность Самостоятельная работа</w:t>
            </w:r>
          </w:p>
        </w:tc>
        <w:tc>
          <w:tcPr>
            <w:tcW w:w="1574" w:type="dxa"/>
          </w:tcPr>
          <w:p w:rsidR="00E60C62" w:rsidRDefault="00E73FC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</w:t>
            </w:r>
          </w:p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 xml:space="preserve">Лист самооценки   </w:t>
            </w:r>
          </w:p>
        </w:tc>
        <w:tc>
          <w:tcPr>
            <w:tcW w:w="1261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10-15</w:t>
            </w:r>
          </w:p>
        </w:tc>
        <w:tc>
          <w:tcPr>
            <w:tcW w:w="1276" w:type="dxa"/>
            <w:vAlign w:val="center"/>
          </w:tcPr>
          <w:p w:rsidR="00E73FCB" w:rsidRDefault="00E60C62" w:rsidP="00087055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1062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</w:tr>
      <w:tr w:rsidR="00F315B9" w:rsidTr="00087055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Выполнение практических заданий Самостоятельная работа</w:t>
            </w:r>
          </w:p>
        </w:tc>
        <w:tc>
          <w:tcPr>
            <w:tcW w:w="1574" w:type="dxa"/>
          </w:tcPr>
          <w:p w:rsidR="00E60C62" w:rsidRDefault="00E73FCB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Терминологический </w:t>
            </w:r>
          </w:p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диктант Тест</w:t>
            </w:r>
          </w:p>
        </w:tc>
        <w:tc>
          <w:tcPr>
            <w:tcW w:w="1261" w:type="dxa"/>
            <w:vAlign w:val="center"/>
          </w:tcPr>
          <w:p w:rsidR="00E73FCB" w:rsidRDefault="005E2F39" w:rsidP="00087055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  <w:r w:rsidR="00E60C62">
              <w:rPr>
                <w:rStyle w:val="font11"/>
              </w:rPr>
              <w:t>-15</w:t>
            </w:r>
          </w:p>
        </w:tc>
        <w:tc>
          <w:tcPr>
            <w:tcW w:w="1276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134" w:type="dxa"/>
            <w:vAlign w:val="center"/>
          </w:tcPr>
          <w:p w:rsidR="00E73FCB" w:rsidRDefault="005E2F39" w:rsidP="00087055">
            <w:pPr>
              <w:pStyle w:val="leftspacing0"/>
              <w:jc w:val="center"/>
            </w:pPr>
            <w:r>
              <w:rPr>
                <w:rStyle w:val="font11"/>
              </w:rPr>
              <w:t>16</w:t>
            </w:r>
          </w:p>
        </w:tc>
        <w:tc>
          <w:tcPr>
            <w:tcW w:w="1062" w:type="dxa"/>
            <w:vAlign w:val="center"/>
          </w:tcPr>
          <w:p w:rsidR="00E73FCB" w:rsidRDefault="00E60C62" w:rsidP="00087055">
            <w:pPr>
              <w:pStyle w:val="leftspacing0"/>
              <w:jc w:val="center"/>
            </w:pPr>
            <w:r>
              <w:rPr>
                <w:rStyle w:val="font11"/>
              </w:rPr>
              <w:t>30</w:t>
            </w:r>
          </w:p>
        </w:tc>
      </w:tr>
      <w:tr w:rsidR="00F315B9" w:rsidTr="00087055">
        <w:trPr>
          <w:trHeight w:val="500"/>
        </w:trPr>
        <w:tc>
          <w:tcPr>
            <w:tcW w:w="496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E73FCB" w:rsidRDefault="00E73FCB" w:rsidP="00D25D7C">
            <w:pPr>
              <w:spacing w:line="240" w:lineRule="auto"/>
            </w:pP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7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Презентация доклада</w:t>
            </w:r>
          </w:p>
        </w:tc>
        <w:tc>
          <w:tcPr>
            <w:tcW w:w="1261" w:type="dxa"/>
            <w:vAlign w:val="center"/>
          </w:tcPr>
          <w:p w:rsidR="00E73FCB" w:rsidRDefault="005E2F39" w:rsidP="00087055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  <w:r w:rsidR="00E73FCB">
              <w:rPr>
                <w:rStyle w:val="font11"/>
              </w:rPr>
              <w:t>-5</w:t>
            </w:r>
          </w:p>
        </w:tc>
        <w:tc>
          <w:tcPr>
            <w:tcW w:w="1276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134" w:type="dxa"/>
            <w:vAlign w:val="center"/>
          </w:tcPr>
          <w:p w:rsidR="00E73FCB" w:rsidRDefault="005E2F39" w:rsidP="00087055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1062" w:type="dxa"/>
            <w:vAlign w:val="center"/>
          </w:tcPr>
          <w:p w:rsidR="00E73FCB" w:rsidRDefault="00E60C62" w:rsidP="00087055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</w:tr>
      <w:tr w:rsidR="00F315B9" w:rsidTr="00087055">
        <w:trPr>
          <w:trHeight w:val="500"/>
        </w:trPr>
        <w:tc>
          <w:tcPr>
            <w:tcW w:w="496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7" w:type="dxa"/>
          </w:tcPr>
          <w:p w:rsidR="00E73FCB" w:rsidRDefault="00E60C62" w:rsidP="00D25D7C">
            <w:pPr>
              <w:pStyle w:val="leftspacing0"/>
            </w:pPr>
            <w:r>
              <w:rPr>
                <w:rStyle w:val="font11"/>
              </w:rPr>
              <w:t>ОР. 2-7</w:t>
            </w:r>
            <w:r w:rsidR="00E73FCB">
              <w:rPr>
                <w:rStyle w:val="font11"/>
              </w:rPr>
              <w:t>-2</w:t>
            </w:r>
          </w:p>
        </w:tc>
        <w:tc>
          <w:tcPr>
            <w:tcW w:w="1559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Проектная деятельность</w:t>
            </w:r>
          </w:p>
        </w:tc>
        <w:tc>
          <w:tcPr>
            <w:tcW w:w="1574" w:type="dxa"/>
          </w:tcPr>
          <w:p w:rsidR="00E73FCB" w:rsidRDefault="00E73FCB" w:rsidP="00D25D7C">
            <w:pPr>
              <w:pStyle w:val="leftspacing0"/>
            </w:pPr>
            <w:r>
              <w:rPr>
                <w:rStyle w:val="font11"/>
              </w:rPr>
              <w:t>Проект Личной карты участника</w:t>
            </w:r>
          </w:p>
        </w:tc>
        <w:tc>
          <w:tcPr>
            <w:tcW w:w="1261" w:type="dxa"/>
            <w:vAlign w:val="center"/>
          </w:tcPr>
          <w:p w:rsidR="00E73FCB" w:rsidRDefault="005E2F39" w:rsidP="003619CD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  <w:r w:rsidR="003619CD">
              <w:rPr>
                <w:rStyle w:val="font11"/>
              </w:rPr>
              <w:t>0</w:t>
            </w:r>
            <w:r w:rsidR="00E60C62">
              <w:rPr>
                <w:rStyle w:val="font11"/>
              </w:rPr>
              <w:t>-</w:t>
            </w:r>
            <w:r>
              <w:rPr>
                <w:rStyle w:val="font11"/>
              </w:rPr>
              <w:t>40</w:t>
            </w:r>
          </w:p>
        </w:tc>
        <w:tc>
          <w:tcPr>
            <w:tcW w:w="1276" w:type="dxa"/>
            <w:vAlign w:val="center"/>
          </w:tcPr>
          <w:p w:rsidR="00E73FCB" w:rsidRDefault="00E73FCB" w:rsidP="00087055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134" w:type="dxa"/>
            <w:vAlign w:val="center"/>
          </w:tcPr>
          <w:p w:rsidR="00E73FCB" w:rsidRDefault="003619CD" w:rsidP="00087055">
            <w:pPr>
              <w:pStyle w:val="leftspacing0"/>
              <w:jc w:val="center"/>
            </w:pPr>
            <w:r>
              <w:rPr>
                <w:rStyle w:val="font11"/>
              </w:rPr>
              <w:t>20</w:t>
            </w:r>
          </w:p>
        </w:tc>
        <w:tc>
          <w:tcPr>
            <w:tcW w:w="1062" w:type="dxa"/>
            <w:vAlign w:val="center"/>
          </w:tcPr>
          <w:p w:rsidR="00E73FCB" w:rsidRDefault="005E2F39" w:rsidP="00087055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  <w:r w:rsidR="00E73FCB">
              <w:rPr>
                <w:rStyle w:val="font11"/>
              </w:rPr>
              <w:t>0</w:t>
            </w:r>
          </w:p>
        </w:tc>
      </w:tr>
      <w:tr w:rsidR="00361EDA" w:rsidTr="00087055">
        <w:trPr>
          <w:trHeight w:val="500"/>
        </w:trPr>
        <w:tc>
          <w:tcPr>
            <w:tcW w:w="496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417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559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574" w:type="dxa"/>
          </w:tcPr>
          <w:p w:rsidR="00361EDA" w:rsidRDefault="00361EDA" w:rsidP="00D25D7C">
            <w:pPr>
              <w:pStyle w:val="leftspacing0"/>
              <w:rPr>
                <w:rStyle w:val="font11"/>
              </w:rPr>
            </w:pPr>
          </w:p>
        </w:tc>
        <w:tc>
          <w:tcPr>
            <w:tcW w:w="1261" w:type="dxa"/>
            <w:vAlign w:val="center"/>
          </w:tcPr>
          <w:p w:rsidR="00361EDA" w:rsidRDefault="00361EDA" w:rsidP="003619CD">
            <w:pPr>
              <w:pStyle w:val="leftspacing0"/>
              <w:jc w:val="center"/>
              <w:rPr>
                <w:rStyle w:val="font11"/>
              </w:rPr>
            </w:pPr>
          </w:p>
        </w:tc>
        <w:tc>
          <w:tcPr>
            <w:tcW w:w="1276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  <w:tc>
          <w:tcPr>
            <w:tcW w:w="1134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55</w:t>
            </w:r>
          </w:p>
        </w:tc>
        <w:tc>
          <w:tcPr>
            <w:tcW w:w="1062" w:type="dxa"/>
            <w:vAlign w:val="center"/>
          </w:tcPr>
          <w:p w:rsidR="00361EDA" w:rsidRDefault="00361EDA" w:rsidP="00774DD2">
            <w:pPr>
              <w:pStyle w:val="leftspacing0"/>
              <w:jc w:val="center"/>
            </w:pPr>
            <w:r>
              <w:rPr>
                <w:rStyle w:val="font11"/>
              </w:rPr>
              <w:t>100</w:t>
            </w:r>
          </w:p>
        </w:tc>
      </w:tr>
    </w:tbl>
    <w:p w:rsidR="00087055" w:rsidRDefault="00087055" w:rsidP="00D25D7C">
      <w:pPr>
        <w:pStyle w:val="3"/>
        <w:spacing w:line="240" w:lineRule="auto"/>
      </w:pPr>
      <w:bookmarkStart w:id="129" w:name="_Toc135"/>
    </w:p>
    <w:p w:rsidR="00CE5175" w:rsidRDefault="001B038B" w:rsidP="00D25D7C">
      <w:pPr>
        <w:pStyle w:val="3"/>
        <w:spacing w:line="240" w:lineRule="auto"/>
      </w:pPr>
      <w:r>
        <w:t>7. Учебно-методическое и информационное обеспечение дисциплины</w:t>
      </w:r>
      <w:bookmarkEnd w:id="129"/>
    </w:p>
    <w:p w:rsidR="00087055" w:rsidRDefault="00087055" w:rsidP="00D25D7C">
      <w:pPr>
        <w:pStyle w:val="4"/>
        <w:spacing w:line="240" w:lineRule="auto"/>
        <w:rPr>
          <w:i/>
        </w:rPr>
      </w:pPr>
      <w:bookmarkStart w:id="130" w:name="_Toc136"/>
    </w:p>
    <w:p w:rsidR="00CE5175" w:rsidRPr="00087055" w:rsidRDefault="001B038B" w:rsidP="00D25D7C">
      <w:pPr>
        <w:pStyle w:val="4"/>
        <w:spacing w:line="240" w:lineRule="auto"/>
        <w:rPr>
          <w:i/>
        </w:rPr>
      </w:pPr>
      <w:r w:rsidRPr="00087055">
        <w:rPr>
          <w:i/>
        </w:rPr>
        <w:t>7.1. Основная литература</w:t>
      </w:r>
      <w:bookmarkEnd w:id="130"/>
    </w:p>
    <w:p w:rsidR="00CB0260" w:rsidRDefault="00D25D7C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</w:t>
      </w:r>
      <w:r w:rsidR="001B038B">
        <w:rPr>
          <w:rStyle w:val="font12"/>
        </w:rPr>
        <w:t xml:space="preserve">. </w:t>
      </w:r>
      <w:proofErr w:type="spellStart"/>
      <w:r w:rsidR="001B038B">
        <w:rPr>
          <w:rStyle w:val="font12"/>
        </w:rPr>
        <w:t>Павленок</w:t>
      </w:r>
      <w:proofErr w:type="spellEnd"/>
      <w:r w:rsidR="001B038B">
        <w:rPr>
          <w:rStyle w:val="font12"/>
        </w:rPr>
        <w:t xml:space="preserve">, П.Д. Социология: учебное пособие / П.Д. </w:t>
      </w:r>
      <w:proofErr w:type="spellStart"/>
      <w:r w:rsidR="001B038B">
        <w:rPr>
          <w:rStyle w:val="font12"/>
        </w:rPr>
        <w:t>Павленок</w:t>
      </w:r>
      <w:proofErr w:type="spellEnd"/>
      <w:r w:rsidR="001B038B">
        <w:rPr>
          <w:rStyle w:val="font12"/>
        </w:rPr>
        <w:t>, Л.И. Савинов, Г.Т. Журавлев. - 3-е изд. - Москва : Издательско-торговая корпораци</w:t>
      </w:r>
      <w:r w:rsidR="00CB0260">
        <w:rPr>
          <w:rStyle w:val="font12"/>
        </w:rPr>
        <w:t>я «Дашков и К°», 2016. - 734 с.</w:t>
      </w:r>
      <w:r w:rsidR="001B038B">
        <w:rPr>
          <w:rStyle w:val="font12"/>
        </w:rPr>
        <w:t xml:space="preserve">: ил. - </w:t>
      </w:r>
      <w:proofErr w:type="spellStart"/>
      <w:r w:rsidR="001B038B">
        <w:rPr>
          <w:rStyle w:val="font12"/>
        </w:rPr>
        <w:t>Библиогр</w:t>
      </w:r>
      <w:proofErr w:type="spellEnd"/>
      <w:r w:rsidR="001B038B">
        <w:rPr>
          <w:rStyle w:val="font12"/>
        </w:rPr>
        <w:t>.</w:t>
      </w:r>
      <w:r w:rsidR="00CB0260">
        <w:rPr>
          <w:rStyle w:val="font12"/>
        </w:rPr>
        <w:t xml:space="preserve"> в кн. - ISBN 978-5-394-01971-5</w:t>
      </w:r>
      <w:r w:rsidR="001B038B">
        <w:rPr>
          <w:rStyle w:val="font12"/>
        </w:rPr>
        <w:t xml:space="preserve">; То же [Электронный ресурс]. - URL: </w:t>
      </w:r>
      <w:hyperlink r:id="rId43" w:history="1">
        <w:r w:rsidR="00CB0260" w:rsidRPr="002C57B8">
          <w:rPr>
            <w:rStyle w:val="a4"/>
          </w:rPr>
          <w:t>http://biblioclub.ru/index.php?page=book&amp;id=453055</w:t>
        </w:r>
      </w:hyperlink>
      <w:r w:rsidR="00CB0260">
        <w:rPr>
          <w:rStyle w:val="font12"/>
        </w:rPr>
        <w:t xml:space="preserve"> </w:t>
      </w:r>
    </w:p>
    <w:p w:rsidR="00CE5175" w:rsidRDefault="00D25D7C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</w:t>
      </w:r>
      <w:r w:rsidR="00CB0260">
        <w:rPr>
          <w:rStyle w:val="font12"/>
        </w:rPr>
        <w:t xml:space="preserve">. </w:t>
      </w:r>
      <w:proofErr w:type="spellStart"/>
      <w:r w:rsidR="00CB0260">
        <w:rPr>
          <w:rStyle w:val="font12"/>
        </w:rPr>
        <w:t>Фатхуллина</w:t>
      </w:r>
      <w:proofErr w:type="spellEnd"/>
      <w:r w:rsidR="00CB0260">
        <w:rPr>
          <w:rStyle w:val="font12"/>
        </w:rPr>
        <w:t>, Л.З. Социология</w:t>
      </w:r>
      <w:r w:rsidR="001B038B">
        <w:rPr>
          <w:rStyle w:val="font12"/>
        </w:rPr>
        <w:t xml:space="preserve">: учебное пособие / Л.З. </w:t>
      </w:r>
      <w:proofErr w:type="spellStart"/>
      <w:r w:rsidR="001B038B">
        <w:rPr>
          <w:rStyle w:val="font12"/>
        </w:rPr>
        <w:t>Фатхуллина</w:t>
      </w:r>
      <w:proofErr w:type="spellEnd"/>
      <w:r w:rsidR="001B038B">
        <w:rPr>
          <w:rStyle w:val="font12"/>
        </w:rPr>
        <w:t>; Министерство образования и науки РФ, Казанский национальный исследовательский технол</w:t>
      </w:r>
      <w:r w:rsidR="00CB0260">
        <w:rPr>
          <w:rStyle w:val="font12"/>
        </w:rPr>
        <w:t>огический университет. - Казань</w:t>
      </w:r>
      <w:r w:rsidR="001B038B">
        <w:rPr>
          <w:rStyle w:val="font12"/>
        </w:rPr>
        <w:t xml:space="preserve">: КНИТУ, 2018. - 192 с. - </w:t>
      </w:r>
      <w:proofErr w:type="spellStart"/>
      <w:r w:rsidR="001B038B">
        <w:rPr>
          <w:rStyle w:val="font12"/>
        </w:rPr>
        <w:t>Библиогр</w:t>
      </w:r>
      <w:proofErr w:type="spellEnd"/>
      <w:r w:rsidR="001B038B">
        <w:rPr>
          <w:rStyle w:val="font12"/>
        </w:rPr>
        <w:t>. в</w:t>
      </w:r>
      <w:r w:rsidR="00CB0260">
        <w:rPr>
          <w:rStyle w:val="font12"/>
        </w:rPr>
        <w:t xml:space="preserve"> кн. - ISBN 978-5-7882-2348-3</w:t>
      </w:r>
      <w:r w:rsidR="001B038B">
        <w:rPr>
          <w:rStyle w:val="font12"/>
        </w:rPr>
        <w:t xml:space="preserve">; То же [Электронный ресурс]. - URL: http://biblioclub.ru/index.php?page=book&amp;id=500695 </w:t>
      </w:r>
    </w:p>
    <w:p w:rsidR="00D25D7C" w:rsidRDefault="00D25D7C" w:rsidP="00D25D7C">
      <w:pPr>
        <w:pStyle w:val="justifyspacing01"/>
        <w:spacing w:line="240" w:lineRule="auto"/>
      </w:pPr>
      <w:r>
        <w:rPr>
          <w:bCs/>
          <w:iCs/>
        </w:rPr>
        <w:t xml:space="preserve">3. </w:t>
      </w:r>
      <w:proofErr w:type="spellStart"/>
      <w:r w:rsidRPr="00CB0260">
        <w:rPr>
          <w:bCs/>
          <w:iCs/>
        </w:rPr>
        <w:t>Стегний</w:t>
      </w:r>
      <w:proofErr w:type="spellEnd"/>
      <w:r w:rsidRPr="00CB0260">
        <w:rPr>
          <w:bCs/>
          <w:iCs/>
        </w:rPr>
        <w:t>, В. Н. </w:t>
      </w:r>
      <w:r w:rsidRPr="00CB0260">
        <w:rPr>
          <w:bCs/>
        </w:rPr>
        <w:t xml:space="preserve">Социальное прогнозирование и проектирование: учебник для академического бакалавриата / В. Н. </w:t>
      </w:r>
      <w:proofErr w:type="spellStart"/>
      <w:r w:rsidRPr="00CB0260">
        <w:rPr>
          <w:bCs/>
        </w:rPr>
        <w:t>Стегний</w:t>
      </w:r>
      <w:proofErr w:type="spellEnd"/>
      <w:r w:rsidRPr="00CB0260">
        <w:rPr>
          <w:bCs/>
        </w:rPr>
        <w:t xml:space="preserve">. — 2-е изд., </w:t>
      </w:r>
      <w:proofErr w:type="spellStart"/>
      <w:r w:rsidRPr="00CB0260">
        <w:rPr>
          <w:bCs/>
        </w:rPr>
        <w:t>испр</w:t>
      </w:r>
      <w:proofErr w:type="spellEnd"/>
      <w:r w:rsidRPr="00CB0260">
        <w:rPr>
          <w:bCs/>
        </w:rPr>
        <w:t xml:space="preserve">. и доп. — Москва: Издательство </w:t>
      </w:r>
      <w:proofErr w:type="spellStart"/>
      <w:r w:rsidRPr="00CB0260">
        <w:rPr>
          <w:bCs/>
        </w:rPr>
        <w:t>Юрайт</w:t>
      </w:r>
      <w:proofErr w:type="spellEnd"/>
      <w:r w:rsidRPr="00CB0260">
        <w:rPr>
          <w:bCs/>
        </w:rPr>
        <w:t xml:space="preserve">, 2019. — 182 с. — (Серия: Университеты России). — ISBN 978-5-534-07184-9. — Текст: электронный // ЭБС </w:t>
      </w:r>
      <w:proofErr w:type="spellStart"/>
      <w:r w:rsidRPr="00CB0260">
        <w:rPr>
          <w:bCs/>
        </w:rPr>
        <w:t>Юрайт</w:t>
      </w:r>
      <w:proofErr w:type="spellEnd"/>
      <w:r w:rsidRPr="00CB0260">
        <w:rPr>
          <w:bCs/>
        </w:rPr>
        <w:t xml:space="preserve"> [сайт]. — URL: </w:t>
      </w:r>
      <w:hyperlink r:id="rId44" w:tgtFrame="_blank" w:history="1">
        <w:r w:rsidRPr="00CB0260">
          <w:rPr>
            <w:rStyle w:val="a4"/>
            <w:bCs/>
          </w:rPr>
          <w:t>https://biblio-online.ru/bcode/438999</w:t>
        </w:r>
      </w:hyperlink>
      <w:r w:rsidRPr="00CB0260">
        <w:rPr>
          <w:bCs/>
        </w:rPr>
        <w:t> (дата обращения: 23.04.2019).</w:t>
      </w:r>
    </w:p>
    <w:p w:rsidR="00087055" w:rsidRDefault="00087055" w:rsidP="00D25D7C">
      <w:pPr>
        <w:pStyle w:val="4"/>
        <w:spacing w:line="240" w:lineRule="auto"/>
        <w:rPr>
          <w:i/>
        </w:rPr>
      </w:pPr>
      <w:bookmarkStart w:id="131" w:name="_Toc137"/>
    </w:p>
    <w:p w:rsidR="00087055" w:rsidRDefault="00087055" w:rsidP="00D25D7C">
      <w:pPr>
        <w:pStyle w:val="4"/>
        <w:spacing w:line="240" w:lineRule="auto"/>
        <w:rPr>
          <w:i/>
        </w:rPr>
      </w:pPr>
    </w:p>
    <w:p w:rsidR="00CE5175" w:rsidRPr="00087055" w:rsidRDefault="001B038B" w:rsidP="00D25D7C">
      <w:pPr>
        <w:pStyle w:val="4"/>
        <w:spacing w:line="240" w:lineRule="auto"/>
        <w:rPr>
          <w:i/>
        </w:rPr>
      </w:pPr>
      <w:r w:rsidRPr="00087055">
        <w:rPr>
          <w:i/>
        </w:rPr>
        <w:lastRenderedPageBreak/>
        <w:t>7.2. Дополнительная литература</w:t>
      </w:r>
      <w:bookmarkEnd w:id="131"/>
    </w:p>
    <w:p w:rsidR="00D25D7C" w:rsidRDefault="00D25D7C" w:rsidP="00D25D7C">
      <w:pPr>
        <w:pStyle w:val="centerspacing01"/>
        <w:spacing w:line="240" w:lineRule="auto"/>
        <w:jc w:val="both"/>
        <w:rPr>
          <w:rStyle w:val="font12"/>
        </w:rPr>
      </w:pPr>
      <w:r>
        <w:rPr>
          <w:rStyle w:val="font12"/>
        </w:rPr>
        <w:t xml:space="preserve">1. Волков, Ю.Е. Социология: учебное пособие для магистрантов / Ю.Е. Волков. - Москва: Издательско-торговая корпорация «Дашков и К°», 2016. - 398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978-5-394-01793-3; То же [Электронный ресурс]. - URL: </w:t>
      </w:r>
      <w:hyperlink r:id="rId45" w:history="1">
        <w:r w:rsidRPr="002C57B8">
          <w:rPr>
            <w:rStyle w:val="a4"/>
          </w:rPr>
          <w:t>http://biblioclub.ru/index.php?page=book&amp;id=453517</w:t>
        </w:r>
      </w:hyperlink>
    </w:p>
    <w:p w:rsidR="00CB0260" w:rsidRPr="00CB0260" w:rsidRDefault="00954576" w:rsidP="00D25D7C">
      <w:pPr>
        <w:pStyle w:val="centerspacing01"/>
        <w:spacing w:line="240" w:lineRule="auto"/>
        <w:jc w:val="both"/>
        <w:rPr>
          <w:bCs/>
          <w:iCs/>
        </w:rPr>
      </w:pPr>
      <w:r>
        <w:rPr>
          <w:bCs/>
          <w:iCs/>
        </w:rPr>
        <w:t>2.</w:t>
      </w:r>
      <w:r w:rsidR="00CB0260" w:rsidRPr="00CB0260">
        <w:rPr>
          <w:bCs/>
          <w:iCs/>
        </w:rPr>
        <w:t xml:space="preserve">Коноплева, Н. А. Организация социокультурных проектов для детей и молодежи : учеб. пособие для СПО / Н. А. Коноплева. — 2-е изд., </w:t>
      </w:r>
      <w:proofErr w:type="spellStart"/>
      <w:r w:rsidR="00CB0260" w:rsidRPr="00CB0260">
        <w:rPr>
          <w:bCs/>
          <w:iCs/>
        </w:rPr>
        <w:t>испр</w:t>
      </w:r>
      <w:proofErr w:type="spellEnd"/>
      <w:r w:rsidR="00CB0260" w:rsidRPr="00CB0260">
        <w:rPr>
          <w:bCs/>
          <w:iCs/>
        </w:rPr>
        <w:t xml:space="preserve">. и доп. — Москва : Издательство </w:t>
      </w:r>
      <w:proofErr w:type="spellStart"/>
      <w:r w:rsidR="00CB0260" w:rsidRPr="00CB0260">
        <w:rPr>
          <w:bCs/>
          <w:iCs/>
        </w:rPr>
        <w:t>Юрайт</w:t>
      </w:r>
      <w:proofErr w:type="spellEnd"/>
      <w:r w:rsidR="00CB0260" w:rsidRPr="00CB0260">
        <w:rPr>
          <w:bCs/>
          <w:iCs/>
        </w:rPr>
        <w:t xml:space="preserve">, 2019. — 254 с. — (Серия : Профессиональное образование). — ISBN 978-5-534-10890-3. — Текст : электронный // ЭБС </w:t>
      </w:r>
      <w:proofErr w:type="spellStart"/>
      <w:r w:rsidR="00CB0260" w:rsidRPr="00CB0260">
        <w:rPr>
          <w:bCs/>
          <w:iCs/>
        </w:rPr>
        <w:t>Юрайт</w:t>
      </w:r>
      <w:proofErr w:type="spellEnd"/>
      <w:r w:rsidR="00CB0260" w:rsidRPr="00CB0260">
        <w:rPr>
          <w:bCs/>
          <w:iCs/>
        </w:rPr>
        <w:t xml:space="preserve"> [сайт]. — URL: </w:t>
      </w:r>
      <w:hyperlink r:id="rId46" w:tgtFrame="_blank" w:history="1">
        <w:r w:rsidR="00CB0260" w:rsidRPr="00CB0260">
          <w:rPr>
            <w:rStyle w:val="a4"/>
            <w:bCs/>
            <w:iCs/>
          </w:rPr>
          <w:t>https://biblio-online.ru/bcode/432205</w:t>
        </w:r>
      </w:hyperlink>
      <w:r w:rsidR="00CB0260" w:rsidRPr="00CB0260">
        <w:rPr>
          <w:bCs/>
          <w:iCs/>
        </w:rPr>
        <w:t> (дата обращения: 23.04.2019).</w:t>
      </w:r>
    </w:p>
    <w:p w:rsidR="00087055" w:rsidRDefault="00087055" w:rsidP="00D25D7C">
      <w:pPr>
        <w:pStyle w:val="4"/>
        <w:spacing w:line="240" w:lineRule="auto"/>
        <w:jc w:val="both"/>
        <w:rPr>
          <w:i/>
        </w:rPr>
      </w:pPr>
      <w:bookmarkStart w:id="132" w:name="_Toc138"/>
    </w:p>
    <w:p w:rsidR="00CE5175" w:rsidRPr="00087055" w:rsidRDefault="001B038B" w:rsidP="00D25D7C">
      <w:pPr>
        <w:pStyle w:val="4"/>
        <w:spacing w:line="240" w:lineRule="auto"/>
        <w:jc w:val="both"/>
        <w:rPr>
          <w:i/>
        </w:rPr>
      </w:pPr>
      <w:r w:rsidRPr="00087055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32"/>
    </w:p>
    <w:p w:rsidR="00D25D7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Громакова</w:t>
      </w:r>
      <w:proofErr w:type="spellEnd"/>
      <w:r>
        <w:rPr>
          <w:rStyle w:val="font12"/>
        </w:rPr>
        <w:t xml:space="preserve">, В.Г. Обществознание : учебное пособие / В.Г. </w:t>
      </w:r>
      <w:proofErr w:type="spellStart"/>
      <w:r>
        <w:rPr>
          <w:rStyle w:val="font12"/>
        </w:rPr>
        <w:t>Громакова</w:t>
      </w:r>
      <w:proofErr w:type="spellEnd"/>
      <w:r>
        <w:rPr>
          <w:rStyle w:val="font12"/>
        </w:rPr>
        <w:t xml:space="preserve">, И.Н. Савченкова, М.А. Васьков ; Министерство образования и науки РФ, Южный федеральный университет, Институт социологии и регионоведения, Центр по работе с иностранными обучающимися. - Ростов-на-Дону : Издательство Южного федерального университета, 2016. - Модуль 1. Социология. - 90 с. : табл. - ISBN 978-5-9275-2176-0 ; То же [Электронный ресурс]. - URL: http://biblioclub.ru/index.php?page=book&amp;id=461904 </w:t>
      </w:r>
    </w:p>
    <w:p w:rsidR="00D25D7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2. История социологии: электронное учебное пособие / сост. Е.А. Морозова, А.В. </w:t>
      </w:r>
      <w:proofErr w:type="spellStart"/>
      <w:r>
        <w:rPr>
          <w:rStyle w:val="font12"/>
        </w:rPr>
        <w:t>Мухачева</w:t>
      </w:r>
      <w:proofErr w:type="spellEnd"/>
      <w:r>
        <w:rPr>
          <w:rStyle w:val="font12"/>
        </w:rPr>
        <w:t xml:space="preserve"> ; Министерство образования и науки РФ, Кемеровский государственный университет и др. - Кемерово : Кемеровский государственный университет, 2015. - 156 с.</w:t>
      </w:r>
      <w:r w:rsidR="00D25D7C">
        <w:rPr>
          <w:rStyle w:val="font12"/>
        </w:rPr>
        <w:t>: ил. - ISBN 978-5-8353-1845-2</w:t>
      </w:r>
      <w:r>
        <w:rPr>
          <w:rStyle w:val="font12"/>
        </w:rPr>
        <w:t xml:space="preserve">; То же [Электронный ресурс]. - URL: http://biblioclub.ru/index.php?page=book&amp;id=481541 </w:t>
      </w:r>
    </w:p>
    <w:p w:rsidR="00D25D7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3. Краснов, Ю.К. Социология права: учебник для магистров / Ю.К. Краснов, В.В. </w:t>
      </w:r>
      <w:proofErr w:type="spellStart"/>
      <w:r>
        <w:rPr>
          <w:rStyle w:val="font12"/>
        </w:rPr>
        <w:t>Надвикова</w:t>
      </w:r>
      <w:proofErr w:type="spellEnd"/>
      <w:r>
        <w:rPr>
          <w:rStyle w:val="font12"/>
        </w:rPr>
        <w:t xml:space="preserve">, В.И. </w:t>
      </w:r>
      <w:proofErr w:type="spellStart"/>
      <w:r>
        <w:rPr>
          <w:rStyle w:val="font12"/>
        </w:rPr>
        <w:t>Шкатулла</w:t>
      </w:r>
      <w:proofErr w:type="spellEnd"/>
      <w:r>
        <w:rPr>
          <w:rStyle w:val="font12"/>
        </w:rPr>
        <w:t xml:space="preserve">. - Москва: Прометей, 2017. - 656 с. : табл. - ISBN 978-5-906879-37-0; То же [Электронный ресурс]. - URL: http://biblioclub.ru/index.php?page=book&amp;id=483198 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Медушевский</w:t>
      </w:r>
      <w:proofErr w:type="spellEnd"/>
      <w:r>
        <w:rPr>
          <w:rStyle w:val="font12"/>
        </w:rPr>
        <w:t xml:space="preserve">, А.Н. История русской социологии : учебное пособие для вузов / А.Н. </w:t>
      </w:r>
      <w:proofErr w:type="spellStart"/>
      <w:r>
        <w:rPr>
          <w:rStyle w:val="font12"/>
        </w:rPr>
        <w:t>Медушевский</w:t>
      </w:r>
      <w:proofErr w:type="spellEnd"/>
      <w:r>
        <w:rPr>
          <w:rStyle w:val="font12"/>
        </w:rPr>
        <w:t xml:space="preserve">. - Москва;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- 318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</w:t>
      </w:r>
      <w:r w:rsidR="00D25D7C">
        <w:rPr>
          <w:rStyle w:val="font12"/>
        </w:rPr>
        <w:t xml:space="preserve"> в кн. - ISBN 978-5-4475-2851-5</w:t>
      </w:r>
      <w:r>
        <w:rPr>
          <w:rStyle w:val="font12"/>
        </w:rPr>
        <w:t xml:space="preserve">; То же [Электронный ресурс]. - URL: http://biblioclub.ru/index.php?page=book&amp;id=258899 </w:t>
      </w:r>
    </w:p>
    <w:p w:rsidR="00087055" w:rsidRDefault="00087055" w:rsidP="00D25D7C">
      <w:pPr>
        <w:pStyle w:val="4"/>
        <w:spacing w:line="240" w:lineRule="auto"/>
        <w:rPr>
          <w:i/>
        </w:rPr>
      </w:pPr>
      <w:bookmarkStart w:id="133" w:name="_Toc139"/>
    </w:p>
    <w:p w:rsidR="00CE5175" w:rsidRPr="00087055" w:rsidRDefault="001B038B" w:rsidP="00D25D7C">
      <w:pPr>
        <w:pStyle w:val="4"/>
        <w:spacing w:line="240" w:lineRule="auto"/>
        <w:rPr>
          <w:i/>
        </w:rPr>
      </w:pPr>
      <w:r w:rsidRPr="00087055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3"/>
    </w:p>
    <w:p w:rsidR="00D25D7C" w:rsidRDefault="001B038B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>www.biblioclub.ru</w:t>
      </w:r>
      <w:r>
        <w:rPr>
          <w:rStyle w:val="font12"/>
        </w:rPr>
        <w:tab/>
        <w:t xml:space="preserve">ЭБС «Университетская библиотека онлайн» </w:t>
      </w:r>
    </w:p>
    <w:p w:rsidR="00D25D7C" w:rsidRDefault="00D25D7C" w:rsidP="00D25D7C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</w:t>
      </w:r>
      <w:r w:rsidR="001B038B">
        <w:rPr>
          <w:rStyle w:val="font12"/>
        </w:rPr>
        <w:t>.</w:t>
      </w:r>
      <w:r w:rsidR="001B038B">
        <w:rPr>
          <w:rStyle w:val="font12"/>
        </w:rPr>
        <w:tab/>
        <w:t>www.elibrary.ru</w:t>
      </w:r>
      <w:r w:rsidR="001B038B">
        <w:rPr>
          <w:rStyle w:val="font12"/>
        </w:rPr>
        <w:tab/>
        <w:t xml:space="preserve">Научная электронная библиотека </w:t>
      </w:r>
    </w:p>
    <w:p w:rsidR="00CE5175" w:rsidRDefault="001B038B" w:rsidP="00D25D7C">
      <w:pPr>
        <w:pStyle w:val="justifyspacing01"/>
        <w:spacing w:line="240" w:lineRule="auto"/>
      </w:pPr>
      <w:r>
        <w:rPr>
          <w:rStyle w:val="font12"/>
        </w:rPr>
        <w:t>3.</w:t>
      </w:r>
      <w:r>
        <w:rPr>
          <w:rStyle w:val="font12"/>
        </w:rPr>
        <w:tab/>
        <w:t>www.ebiblioteka.ru</w:t>
      </w:r>
      <w:r>
        <w:rPr>
          <w:rStyle w:val="font12"/>
        </w:rPr>
        <w:tab/>
        <w:t xml:space="preserve">Универсальные базы данных изданий </w:t>
      </w:r>
    </w:p>
    <w:p w:rsidR="00CE5175" w:rsidRDefault="001B038B" w:rsidP="00D25D7C">
      <w:pPr>
        <w:pStyle w:val="3"/>
        <w:spacing w:line="240" w:lineRule="auto"/>
      </w:pPr>
      <w:bookmarkStart w:id="134" w:name="_Toc140"/>
      <w:r>
        <w:t>8. Фонды оценочных средств</w:t>
      </w:r>
      <w:bookmarkEnd w:id="134"/>
    </w:p>
    <w:p w:rsidR="00CE5175" w:rsidRDefault="001B038B" w:rsidP="00D25D7C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CE5175" w:rsidRDefault="001B038B" w:rsidP="00D25D7C">
      <w:pPr>
        <w:pStyle w:val="3"/>
        <w:spacing w:line="240" w:lineRule="auto"/>
      </w:pPr>
      <w:bookmarkStart w:id="135" w:name="_Toc141"/>
      <w:r>
        <w:t>9. Материально-техническое обеспечение образовательного процесса по дисциплине</w:t>
      </w:r>
      <w:bookmarkEnd w:id="135"/>
    </w:p>
    <w:p w:rsidR="00CE5175" w:rsidRDefault="001B038B" w:rsidP="00D25D7C">
      <w:pPr>
        <w:pStyle w:val="4"/>
        <w:spacing w:line="240" w:lineRule="auto"/>
      </w:pPr>
      <w:bookmarkStart w:id="136" w:name="_Toc142"/>
      <w:r>
        <w:t>9.1. Описание материально-технической базы</w:t>
      </w:r>
      <w:bookmarkEnd w:id="136"/>
    </w:p>
    <w:p w:rsidR="00D25D7C" w:rsidRDefault="001B038B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Для организации учебного процесса по курсу необходимы: </w:t>
      </w:r>
    </w:p>
    <w:p w:rsidR="00D25D7C" w:rsidRDefault="00D25D7C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1B038B">
        <w:rPr>
          <w:rStyle w:val="font12"/>
        </w:rPr>
        <w:tab/>
        <w:t xml:space="preserve">сборники нормативно-правовых законодательных актов и документов; </w:t>
      </w:r>
    </w:p>
    <w:p w:rsidR="00D25D7C" w:rsidRDefault="00D25D7C" w:rsidP="00D25D7C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1B038B">
        <w:rPr>
          <w:rStyle w:val="font12"/>
        </w:rPr>
        <w:tab/>
        <w:t xml:space="preserve">учебные и методические пособия: учебники, учебно-методические и справочные пособия, энциклопедии; </w:t>
      </w:r>
    </w:p>
    <w:p w:rsidR="00CE5175" w:rsidRDefault="00D25D7C" w:rsidP="00D25D7C">
      <w:pPr>
        <w:pStyle w:val="justifyspacing01indent"/>
        <w:spacing w:line="240" w:lineRule="auto"/>
      </w:pPr>
      <w:r>
        <w:rPr>
          <w:rStyle w:val="font12"/>
        </w:rPr>
        <w:t>Т</w:t>
      </w:r>
      <w:r w:rsidR="001B038B">
        <w:rPr>
          <w:rStyle w:val="font12"/>
        </w:rPr>
        <w:t xml:space="preserve">ехнические средства сопровождения образовательного процесса: мультимедийное оборудование. </w:t>
      </w:r>
    </w:p>
    <w:p w:rsidR="00CE5175" w:rsidRPr="00087055" w:rsidRDefault="001B038B" w:rsidP="00087055">
      <w:pPr>
        <w:pStyle w:val="4"/>
        <w:spacing w:line="240" w:lineRule="auto"/>
        <w:jc w:val="both"/>
        <w:rPr>
          <w:i/>
        </w:rPr>
      </w:pPr>
      <w:bookmarkStart w:id="137" w:name="_Toc143"/>
      <w:r w:rsidRPr="00087055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37"/>
      <w:r w:rsidR="00D25D7C" w:rsidRPr="00087055">
        <w:rPr>
          <w:i/>
        </w:rPr>
        <w:t>.</w:t>
      </w:r>
    </w:p>
    <w:p w:rsidR="00D25D7C" w:rsidRDefault="00D25D7C" w:rsidP="00D25D7C">
      <w:pPr>
        <w:pStyle w:val="4"/>
        <w:spacing w:line="240" w:lineRule="auto"/>
        <w:jc w:val="both"/>
      </w:pPr>
      <w:r w:rsidRPr="00D25D7C">
        <w:t xml:space="preserve">Планируется использование традиционных программных средств, таких как средства </w:t>
      </w:r>
      <w:proofErr w:type="spellStart"/>
      <w:r w:rsidRPr="00D25D7C">
        <w:t>Microsoft</w:t>
      </w:r>
      <w:proofErr w:type="spellEnd"/>
      <w:r>
        <w:t xml:space="preserve"> </w:t>
      </w:r>
      <w:proofErr w:type="spellStart"/>
      <w:r w:rsidRPr="00D25D7C">
        <w:t>Word</w:t>
      </w:r>
      <w:proofErr w:type="spellEnd"/>
      <w:r w:rsidRPr="00D25D7C">
        <w:t xml:space="preserve">, </w:t>
      </w:r>
      <w:proofErr w:type="spellStart"/>
      <w:r w:rsidRPr="00D25D7C">
        <w:t>Power</w:t>
      </w:r>
      <w:proofErr w:type="spellEnd"/>
      <w:r>
        <w:t xml:space="preserve"> </w:t>
      </w:r>
      <w:proofErr w:type="spellStart"/>
      <w:r w:rsidRPr="00D25D7C">
        <w:t>Point</w:t>
      </w:r>
      <w:proofErr w:type="spellEnd"/>
      <w:r w:rsidRPr="00D25D7C">
        <w:t xml:space="preserve">, </w:t>
      </w:r>
      <w:proofErr w:type="spellStart"/>
      <w:r w:rsidRPr="00D25D7C">
        <w:t>Microsoft</w:t>
      </w:r>
      <w:proofErr w:type="spellEnd"/>
      <w:r>
        <w:t xml:space="preserve"> </w:t>
      </w:r>
      <w:proofErr w:type="spellStart"/>
      <w:r w:rsidRPr="00D25D7C">
        <w:t>Internet</w:t>
      </w:r>
      <w:proofErr w:type="spellEnd"/>
      <w:r>
        <w:t xml:space="preserve"> </w:t>
      </w:r>
      <w:proofErr w:type="spellStart"/>
      <w:r w:rsidRPr="00D25D7C">
        <w:t>Explorer</w:t>
      </w:r>
      <w:proofErr w:type="spellEnd"/>
      <w:r w:rsidRPr="00D25D7C">
        <w:t xml:space="preserve"> и других, а также организация взаимодействия с обучающимися в ЭИОС Мининского университета.</w:t>
      </w:r>
    </w:p>
    <w:p w:rsidR="00CE5175" w:rsidRDefault="001B038B" w:rsidP="00E83005">
      <w:pPr>
        <w:pStyle w:val="1"/>
        <w:numPr>
          <w:ilvl w:val="0"/>
          <w:numId w:val="4"/>
        </w:numPr>
        <w:spacing w:line="240" w:lineRule="auto"/>
        <w:ind w:left="0" w:firstLine="0"/>
      </w:pPr>
      <w:bookmarkStart w:id="138" w:name="_Toc16763077"/>
      <w:r>
        <w:lastRenderedPageBreak/>
        <w:t>ПРОГРАММЫ ПРАКТИК</w:t>
      </w:r>
      <w:bookmarkEnd w:id="138"/>
      <w:r>
        <w:t xml:space="preserve"> </w:t>
      </w:r>
    </w:p>
    <w:p w:rsidR="00D25D7C" w:rsidRPr="00D25D7C" w:rsidRDefault="00D25D7C" w:rsidP="00E83005">
      <w:pPr>
        <w:pStyle w:val="1"/>
        <w:spacing w:line="240" w:lineRule="auto"/>
        <w:rPr>
          <w:b w:val="0"/>
          <w:i/>
        </w:rPr>
      </w:pPr>
      <w:bookmarkStart w:id="139" w:name="_Toc16761750"/>
      <w:bookmarkStart w:id="140" w:name="_Toc16761827"/>
      <w:bookmarkStart w:id="141" w:name="_Toc16763078"/>
      <w:r w:rsidRPr="00D25D7C">
        <w:rPr>
          <w:b w:val="0"/>
          <w:i/>
        </w:rPr>
        <w:t>Не предусмотрен</w:t>
      </w:r>
      <w:bookmarkEnd w:id="139"/>
      <w:bookmarkEnd w:id="140"/>
      <w:bookmarkEnd w:id="141"/>
      <w:r w:rsidR="00087055">
        <w:rPr>
          <w:b w:val="0"/>
          <w:i/>
        </w:rPr>
        <w:t>о</w:t>
      </w:r>
    </w:p>
    <w:p w:rsidR="00E83005" w:rsidRDefault="00E83005" w:rsidP="00E83005">
      <w:pPr>
        <w:spacing w:line="240" w:lineRule="auto"/>
        <w:jc w:val="center"/>
        <w:rPr>
          <w:b/>
        </w:rPr>
      </w:pPr>
    </w:p>
    <w:p w:rsidR="00CE5175" w:rsidRPr="00AF331A" w:rsidRDefault="001B038B" w:rsidP="00AF331A">
      <w:pPr>
        <w:pStyle w:val="1"/>
        <w:numPr>
          <w:ilvl w:val="0"/>
          <w:numId w:val="4"/>
        </w:numPr>
        <w:spacing w:line="240" w:lineRule="auto"/>
        <w:ind w:left="0" w:firstLine="0"/>
      </w:pPr>
      <w:bookmarkStart w:id="142" w:name="_Toc16763079"/>
      <w:r w:rsidRPr="00E83005">
        <w:t>ПРОГРАММА ИТОГОВОЙ АТТЕСТАЦИИ</w:t>
      </w:r>
      <w:bookmarkEnd w:id="142"/>
    </w:p>
    <w:p w:rsidR="00CE5175" w:rsidRDefault="00CE5175" w:rsidP="00D25D7C">
      <w:pPr>
        <w:pStyle w:val="centerspacing0"/>
        <w:rPr>
          <w:rStyle w:val="font12"/>
        </w:rPr>
      </w:pPr>
    </w:p>
    <w:p w:rsidR="00CE5175" w:rsidRDefault="001B038B" w:rsidP="00D25D7C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CE5175" w:rsidRDefault="00CE5175" w:rsidP="00D25D7C">
      <w:pPr>
        <w:pStyle w:val="centerspacing0"/>
        <w:rPr>
          <w:rStyle w:val="font12"/>
        </w:rPr>
      </w:pPr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CE5175" w:rsidRDefault="001B038B" w:rsidP="00D25D7C">
      <w:pPr>
        <w:pStyle w:val="justifyspacing0middle"/>
      </w:pPr>
      <w:proofErr w:type="spellStart"/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BF464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35pt;height:31.8pt;mso-position-horizontal:left;mso-position-horizontal-relative:char;mso-position-vertical:top">
            <v:imagedata r:id="rId47" o:title=""/>
          </v:shape>
        </w:pict>
      </w:r>
    </w:p>
    <w:p w:rsidR="00CE5175" w:rsidRDefault="001B038B" w:rsidP="00D25D7C">
      <w:pPr>
        <w:pStyle w:val="justifyspacing1"/>
        <w:spacing w:line="240" w:lineRule="auto"/>
      </w:pPr>
      <w:proofErr w:type="spellStart"/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CE5175" w:rsidRDefault="001B038B" w:rsidP="00D25D7C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CE5175" w:rsidRDefault="001B038B" w:rsidP="00D25D7C">
      <w:pPr>
        <w:pStyle w:val="justifyspacing1"/>
        <w:spacing w:line="240" w:lineRule="auto"/>
      </w:pPr>
      <w:proofErr w:type="spellStart"/>
      <w:r>
        <w:rPr>
          <w:rStyle w:val="font12"/>
        </w:rPr>
        <w:t>k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CE5175" w:rsidRDefault="001B038B" w:rsidP="00D25D7C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модуля,,</w:t>
      </w:r>
    </w:p>
    <w:p w:rsidR="00CE5175" w:rsidRDefault="001B038B" w:rsidP="00D25D7C">
      <w:pPr>
        <w:pStyle w:val="justifyspacing1"/>
        <w:spacing w:line="240" w:lineRule="auto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CE5175" w:rsidRDefault="001B038B" w:rsidP="00D25D7C">
      <w:pPr>
        <w:pStyle w:val="justifyspacing1"/>
        <w:spacing w:line="240" w:lineRule="auto"/>
      </w:pPr>
      <w:r>
        <w:rPr>
          <w:rStyle w:val="font12"/>
        </w:rPr>
        <w:t>Величина среднего рейтинга студента по модулю лежит в пределах от 55 до 1</w:t>
      </w:r>
      <w:r w:rsidR="00E731CE">
        <w:rPr>
          <w:rStyle w:val="font12"/>
        </w:rPr>
        <w:t>00 баллов.</w:t>
      </w:r>
    </w:p>
    <w:sectPr w:rsidR="00CE5175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2DB" w:rsidRDefault="001602DB">
      <w:pPr>
        <w:spacing w:after="0" w:line="240" w:lineRule="auto"/>
      </w:pPr>
      <w:r>
        <w:separator/>
      </w:r>
    </w:p>
  </w:endnote>
  <w:endnote w:type="continuationSeparator" w:id="0">
    <w:p w:rsidR="001602DB" w:rsidRDefault="0016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5D" w:rsidRDefault="003F535D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BF4643">
      <w:rPr>
        <w:rStyle w:val="font12"/>
        <w:noProof/>
      </w:rPr>
      <w:t>39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2DB" w:rsidRDefault="001602DB">
      <w:pPr>
        <w:spacing w:after="0" w:line="240" w:lineRule="auto"/>
      </w:pPr>
      <w:r>
        <w:separator/>
      </w:r>
    </w:p>
  </w:footnote>
  <w:footnote w:type="continuationSeparator" w:id="0">
    <w:p w:rsidR="001602DB" w:rsidRDefault="0016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86C81"/>
    <w:multiLevelType w:val="multilevel"/>
    <w:tmpl w:val="7A80EEA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7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3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0EE551D"/>
    <w:multiLevelType w:val="hybridMultilevel"/>
    <w:tmpl w:val="F89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E5175"/>
    <w:rsid w:val="00002B43"/>
    <w:rsid w:val="000205AD"/>
    <w:rsid w:val="000241BE"/>
    <w:rsid w:val="00033451"/>
    <w:rsid w:val="00054392"/>
    <w:rsid w:val="00064D1C"/>
    <w:rsid w:val="00087055"/>
    <w:rsid w:val="000905E4"/>
    <w:rsid w:val="00095201"/>
    <w:rsid w:val="0009520E"/>
    <w:rsid w:val="00097807"/>
    <w:rsid w:val="000A082F"/>
    <w:rsid w:val="000C7302"/>
    <w:rsid w:val="000F7782"/>
    <w:rsid w:val="00152F74"/>
    <w:rsid w:val="001602DB"/>
    <w:rsid w:val="00170390"/>
    <w:rsid w:val="001A2D80"/>
    <w:rsid w:val="001B038B"/>
    <w:rsid w:val="001B1E2F"/>
    <w:rsid w:val="001B5888"/>
    <w:rsid w:val="00213091"/>
    <w:rsid w:val="00241C28"/>
    <w:rsid w:val="002958A5"/>
    <w:rsid w:val="002B08B4"/>
    <w:rsid w:val="003035D6"/>
    <w:rsid w:val="00315D4C"/>
    <w:rsid w:val="00345B74"/>
    <w:rsid w:val="00353694"/>
    <w:rsid w:val="003619CD"/>
    <w:rsid w:val="00361EDA"/>
    <w:rsid w:val="00363CA0"/>
    <w:rsid w:val="00373DCA"/>
    <w:rsid w:val="0038227D"/>
    <w:rsid w:val="00397861"/>
    <w:rsid w:val="003A572F"/>
    <w:rsid w:val="003B25AB"/>
    <w:rsid w:val="003D3CE6"/>
    <w:rsid w:val="003E7253"/>
    <w:rsid w:val="003E73DF"/>
    <w:rsid w:val="003F535D"/>
    <w:rsid w:val="00435EEC"/>
    <w:rsid w:val="004A4DF4"/>
    <w:rsid w:val="004D3FB5"/>
    <w:rsid w:val="004F12CA"/>
    <w:rsid w:val="00552896"/>
    <w:rsid w:val="005748B6"/>
    <w:rsid w:val="005864A8"/>
    <w:rsid w:val="00595628"/>
    <w:rsid w:val="005E2F39"/>
    <w:rsid w:val="005F2A07"/>
    <w:rsid w:val="00607595"/>
    <w:rsid w:val="00613E2B"/>
    <w:rsid w:val="006166B2"/>
    <w:rsid w:val="006270FC"/>
    <w:rsid w:val="00635743"/>
    <w:rsid w:val="00640461"/>
    <w:rsid w:val="00647BF9"/>
    <w:rsid w:val="00657437"/>
    <w:rsid w:val="006921C7"/>
    <w:rsid w:val="006C201F"/>
    <w:rsid w:val="006F6C9F"/>
    <w:rsid w:val="00722EE8"/>
    <w:rsid w:val="00737D6E"/>
    <w:rsid w:val="0077041D"/>
    <w:rsid w:val="00785FF0"/>
    <w:rsid w:val="00792990"/>
    <w:rsid w:val="007B3393"/>
    <w:rsid w:val="007C4383"/>
    <w:rsid w:val="007E03D8"/>
    <w:rsid w:val="007E07AA"/>
    <w:rsid w:val="00810D20"/>
    <w:rsid w:val="00834389"/>
    <w:rsid w:val="00843106"/>
    <w:rsid w:val="00860A02"/>
    <w:rsid w:val="008864B1"/>
    <w:rsid w:val="008B2369"/>
    <w:rsid w:val="008B7769"/>
    <w:rsid w:val="008C25F2"/>
    <w:rsid w:val="008F0D00"/>
    <w:rsid w:val="009108B9"/>
    <w:rsid w:val="00924AFC"/>
    <w:rsid w:val="00925112"/>
    <w:rsid w:val="00947055"/>
    <w:rsid w:val="00954576"/>
    <w:rsid w:val="00967CD3"/>
    <w:rsid w:val="009A05A5"/>
    <w:rsid w:val="009A3F90"/>
    <w:rsid w:val="009C71AD"/>
    <w:rsid w:val="009E3765"/>
    <w:rsid w:val="00A440E3"/>
    <w:rsid w:val="00A6566C"/>
    <w:rsid w:val="00AA01A7"/>
    <w:rsid w:val="00AB1A0A"/>
    <w:rsid w:val="00AB638E"/>
    <w:rsid w:val="00AF331A"/>
    <w:rsid w:val="00B31DF9"/>
    <w:rsid w:val="00B5650D"/>
    <w:rsid w:val="00B82EBC"/>
    <w:rsid w:val="00BA24AA"/>
    <w:rsid w:val="00BE277B"/>
    <w:rsid w:val="00BF4643"/>
    <w:rsid w:val="00C06B6A"/>
    <w:rsid w:val="00C62168"/>
    <w:rsid w:val="00C756BD"/>
    <w:rsid w:val="00C9076B"/>
    <w:rsid w:val="00C9207C"/>
    <w:rsid w:val="00CB0260"/>
    <w:rsid w:val="00CD11A3"/>
    <w:rsid w:val="00CE0229"/>
    <w:rsid w:val="00CE5175"/>
    <w:rsid w:val="00D0443C"/>
    <w:rsid w:val="00D14A66"/>
    <w:rsid w:val="00D25D7C"/>
    <w:rsid w:val="00D5598E"/>
    <w:rsid w:val="00D605DC"/>
    <w:rsid w:val="00DA169B"/>
    <w:rsid w:val="00DA5E5E"/>
    <w:rsid w:val="00DE2A78"/>
    <w:rsid w:val="00DF1017"/>
    <w:rsid w:val="00DF2C69"/>
    <w:rsid w:val="00DF3E53"/>
    <w:rsid w:val="00E044C9"/>
    <w:rsid w:val="00E175E2"/>
    <w:rsid w:val="00E60C62"/>
    <w:rsid w:val="00E731CE"/>
    <w:rsid w:val="00E7383B"/>
    <w:rsid w:val="00E73FCB"/>
    <w:rsid w:val="00E83005"/>
    <w:rsid w:val="00ED54A5"/>
    <w:rsid w:val="00F16438"/>
    <w:rsid w:val="00F23B6C"/>
    <w:rsid w:val="00F315B9"/>
    <w:rsid w:val="00F40A16"/>
    <w:rsid w:val="00F65154"/>
    <w:rsid w:val="00F67BFE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4">
    <w:name w:val="Hyperlink"/>
    <w:basedOn w:val="a0"/>
    <w:uiPriority w:val="99"/>
    <w:unhideWhenUsed/>
    <w:rsid w:val="0009520E"/>
    <w:rPr>
      <w:color w:val="0000FF" w:themeColor="hyperlink"/>
      <w:u w:val="single"/>
    </w:rPr>
  </w:style>
  <w:style w:type="character" w:styleId="a5">
    <w:name w:val="Strong"/>
    <w:uiPriority w:val="99"/>
    <w:qFormat/>
    <w:rsid w:val="00002B43"/>
    <w:rPr>
      <w:b/>
      <w:bCs/>
    </w:rPr>
  </w:style>
  <w:style w:type="paragraph" w:styleId="10">
    <w:name w:val="toc 1"/>
    <w:basedOn w:val="a"/>
    <w:next w:val="a"/>
    <w:autoRedefine/>
    <w:uiPriority w:val="39"/>
    <w:unhideWhenUsed/>
    <w:rsid w:val="00AF331A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AF331A"/>
    <w:pPr>
      <w:spacing w:after="100"/>
      <w:ind w:left="240"/>
    </w:pPr>
  </w:style>
  <w:style w:type="character" w:styleId="a6">
    <w:name w:val="annotation reference"/>
    <w:basedOn w:val="a0"/>
    <w:uiPriority w:val="99"/>
    <w:semiHidden/>
    <w:unhideWhenUsed/>
    <w:rsid w:val="000905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905E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905E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905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905E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9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0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4">
    <w:name w:val="Hyperlink"/>
    <w:basedOn w:val="a0"/>
    <w:uiPriority w:val="99"/>
    <w:unhideWhenUsed/>
    <w:rsid w:val="0009520E"/>
    <w:rPr>
      <w:color w:val="0000FF" w:themeColor="hyperlink"/>
      <w:u w:val="single"/>
    </w:rPr>
  </w:style>
  <w:style w:type="character" w:styleId="a5">
    <w:name w:val="Strong"/>
    <w:uiPriority w:val="99"/>
    <w:qFormat/>
    <w:rsid w:val="00002B43"/>
    <w:rPr>
      <w:b/>
      <w:bCs/>
    </w:rPr>
  </w:style>
  <w:style w:type="paragraph" w:styleId="10">
    <w:name w:val="toc 1"/>
    <w:basedOn w:val="a"/>
    <w:next w:val="a"/>
    <w:autoRedefine/>
    <w:uiPriority w:val="39"/>
    <w:unhideWhenUsed/>
    <w:rsid w:val="00AF331A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AF331A"/>
    <w:pPr>
      <w:spacing w:after="100"/>
      <w:ind w:left="240"/>
    </w:pPr>
  </w:style>
  <w:style w:type="character" w:styleId="a6">
    <w:name w:val="annotation reference"/>
    <w:basedOn w:val="a0"/>
    <w:uiPriority w:val="99"/>
    <w:semiHidden/>
    <w:unhideWhenUsed/>
    <w:rsid w:val="000905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905E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905E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905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905E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9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0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URL:http://biblioclub.ru/index.php?page=book&amp;id=115299" TargetMode="External"/><Relationship Id="rId18" Type="http://schemas.openxmlformats.org/officeDocument/2006/relationships/hyperlink" Target="http://biblioclub.ru/index.php?page=book&amp;id=490826" TargetMode="External"/><Relationship Id="rId26" Type="http://schemas.openxmlformats.org/officeDocument/2006/relationships/hyperlink" Target="http://biblioclub.ru/index.php?page=book&amp;id=271483" TargetMode="External"/><Relationship Id="rId39" Type="http://schemas.openxmlformats.org/officeDocument/2006/relationships/hyperlink" Target="http://biblioclub.ru/index.php?page=book&amp;id=27453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57983" TargetMode="External"/><Relationship Id="rId34" Type="http://schemas.openxmlformats.org/officeDocument/2006/relationships/hyperlink" Target="http://biblioclub.ru/index.php?page=book&amp;id=69097" TargetMode="External"/><Relationship Id="rId42" Type="http://schemas.openxmlformats.org/officeDocument/2006/relationships/hyperlink" Target="http://biblioclub.ru/index.php?page=book&amp;id=57604" TargetMode="External"/><Relationship Id="rId47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0757" TargetMode="External"/><Relationship Id="rId17" Type="http://schemas.openxmlformats.org/officeDocument/2006/relationships/hyperlink" Target="http://biblioclub.ru/index.php?page=book&amp;id=495777" TargetMode="External"/><Relationship Id="rId25" Type="http://schemas.openxmlformats.org/officeDocument/2006/relationships/hyperlink" Target="http://biblioclub.ru/index.php?page=book&amp;id=271548" TargetMode="External"/><Relationship Id="rId33" Type="http://schemas.openxmlformats.org/officeDocument/2006/relationships/hyperlink" Target="http://biblioclub.ru/index.php?page=book&amp;id=69158" TargetMode="External"/><Relationship Id="rId38" Type="http://schemas.openxmlformats.org/officeDocument/2006/relationships/hyperlink" Target="http://biblioclub.ru/index.php?page=book&amp;id=274532" TargetMode="External"/><Relationship Id="rId46" Type="http://schemas.openxmlformats.org/officeDocument/2006/relationships/hyperlink" Target="https://biblio-online.ru/bcode/4322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484" TargetMode="External"/><Relationship Id="rId20" Type="http://schemas.openxmlformats.org/officeDocument/2006/relationships/hyperlink" Target="http://biblioclub.ru/index.php?page=book&amp;id=83215" TargetMode="External"/><Relationship Id="rId29" Type="http://schemas.openxmlformats.org/officeDocument/2006/relationships/hyperlink" Target="http://biblioclub.ru/index.php?page=book&amp;id=117759" TargetMode="External"/><Relationship Id="rId41" Type="http://schemas.openxmlformats.org/officeDocument/2006/relationships/hyperlink" Target="http://biblioclub.ru/index.php?page=book&amp;id=27468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8251" TargetMode="External"/><Relationship Id="rId24" Type="http://schemas.openxmlformats.org/officeDocument/2006/relationships/hyperlink" Target="http://biblioclub.ru/index.php?page=book&amp;id=119542" TargetMode="External"/><Relationship Id="rId32" Type="http://schemas.openxmlformats.org/officeDocument/2006/relationships/hyperlink" Target="https://rucont.ru/efd/244325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biblioclub.ru/index.php?page=book&amp;id=274682" TargetMode="External"/><Relationship Id="rId45" Type="http://schemas.openxmlformats.org/officeDocument/2006/relationships/hyperlink" Target="http://biblioclub.ru/index.php?page=book&amp;id=4535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27412" TargetMode="External"/><Relationship Id="rId23" Type="http://schemas.openxmlformats.org/officeDocument/2006/relationships/hyperlink" Target="http://biblioclub.ru/index.php?page=book&amp;id=375807" TargetMode="External"/><Relationship Id="rId28" Type="http://schemas.openxmlformats.org/officeDocument/2006/relationships/hyperlink" Target="http://biblioclub.ru/index.php?page=book&amp;id=277462" TargetMode="External"/><Relationship Id="rId36" Type="http://schemas.openxmlformats.org/officeDocument/2006/relationships/hyperlink" Target="http://www.gramota.ru" TargetMode="External"/><Relationship Id="rId49" Type="http://schemas.openxmlformats.org/officeDocument/2006/relationships/theme" Target="theme/theme1.xml"/><Relationship Id="rId10" Type="http://schemas.openxmlformats.org/officeDocument/2006/relationships/hyperlink" Target="URL:http://biblioclub.ru/index.php?page=book&amp;id=455427" TargetMode="External"/><Relationship Id="rId19" Type="http://schemas.openxmlformats.org/officeDocument/2006/relationships/hyperlink" Target="http://biblioclub.ru/index.php?page=book&amp;id=119461" TargetMode="External"/><Relationship Id="rId31" Type="http://schemas.openxmlformats.org/officeDocument/2006/relationships/hyperlink" Target="http://biblioclub.ru/index.php?page=book&amp;id=83211" TargetMode="External"/><Relationship Id="rId44" Type="http://schemas.openxmlformats.org/officeDocument/2006/relationships/hyperlink" Target="https://biblio-online.ru/bcode/438999?utm_campaign=rpd&amp;utm_source=web&amp;utm_content=2b35433f0cf479b7ab0716efcd32715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biblioclub.ru/index.php?page=book&amp;id=460435" TargetMode="External"/><Relationship Id="rId27" Type="http://schemas.openxmlformats.org/officeDocument/2006/relationships/hyperlink" Target="http://biblioclub.ru/index.php?page=book&amp;id=208696" TargetMode="External"/><Relationship Id="rId30" Type="http://schemas.openxmlformats.org/officeDocument/2006/relationships/hyperlink" Target="http://biblioclub.ru/index.php?page=book&amp;id=363677" TargetMode="External"/><Relationship Id="rId35" Type="http://schemas.openxmlformats.org/officeDocument/2006/relationships/hyperlink" Target="http://www.slovari.ru" TargetMode="External"/><Relationship Id="rId43" Type="http://schemas.openxmlformats.org/officeDocument/2006/relationships/hyperlink" Target="http://biblioclub.ru/index.php?page=book&amp;id=453055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4E4DD-1441-42F3-965D-B0180A12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43</Pages>
  <Words>14065</Words>
  <Characters>80176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94053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Varlamov, Aleksej</cp:lastModifiedBy>
  <cp:revision>67</cp:revision>
  <dcterms:created xsi:type="dcterms:W3CDTF">2019-08-15T08:51:00Z</dcterms:created>
  <dcterms:modified xsi:type="dcterms:W3CDTF">2019-09-27T17:14:00Z</dcterms:modified>
</cp:coreProperties>
</file>